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46D04" w14:textId="77777777" w:rsidR="00AE5927" w:rsidRDefault="00AE5927" w:rsidP="0006716F">
      <w:pPr>
        <w:jc w:val="right"/>
      </w:pPr>
    </w:p>
    <w:p w14:paraId="3B59FE38" w14:textId="02A6421C" w:rsidR="0006716F" w:rsidRPr="00637307" w:rsidRDefault="0006716F" w:rsidP="007B5FF0">
      <w:pPr>
        <w:jc w:val="center"/>
        <w:rPr>
          <w:bCs/>
        </w:rPr>
      </w:pPr>
      <w:r w:rsidRPr="00637307">
        <w:rPr>
          <w:bCs/>
        </w:rPr>
        <w:t>DD-B.0</w:t>
      </w:r>
      <w:r w:rsidR="000B6A55" w:rsidRPr="00637307">
        <w:rPr>
          <w:bCs/>
        </w:rPr>
        <w:t>21</w:t>
      </w:r>
      <w:r w:rsidRPr="00637307">
        <w:rPr>
          <w:bCs/>
        </w:rPr>
        <w:t>.</w:t>
      </w:r>
      <w:r w:rsidR="00637307" w:rsidRPr="00637307">
        <w:rPr>
          <w:bCs/>
        </w:rPr>
        <w:t>3</w:t>
      </w:r>
      <w:r w:rsidRPr="00637307">
        <w:rPr>
          <w:bCs/>
        </w:rPr>
        <w:t>.202</w:t>
      </w:r>
      <w:r w:rsidR="00637307" w:rsidRPr="00637307">
        <w:rPr>
          <w:bCs/>
        </w:rPr>
        <w:t>4</w:t>
      </w:r>
    </w:p>
    <w:p w14:paraId="2D6EF13F" w14:textId="77777777" w:rsidR="00B5192B" w:rsidRDefault="00B5192B" w:rsidP="0006716F">
      <w:pPr>
        <w:jc w:val="center"/>
        <w:rPr>
          <w:b/>
        </w:rPr>
      </w:pPr>
    </w:p>
    <w:p w14:paraId="65D163DD" w14:textId="77777777" w:rsidR="00AA1D68" w:rsidRDefault="00AA1D68" w:rsidP="0006716F">
      <w:pPr>
        <w:jc w:val="center"/>
        <w:rPr>
          <w:b/>
        </w:rPr>
      </w:pPr>
    </w:p>
    <w:p w14:paraId="1F190552" w14:textId="014EAEB8" w:rsidR="0006716F" w:rsidRPr="00F6097F" w:rsidRDefault="000B6A55" w:rsidP="0006716F">
      <w:pPr>
        <w:jc w:val="center"/>
        <w:rPr>
          <w:b/>
        </w:rPr>
      </w:pPr>
      <w:r>
        <w:rPr>
          <w:b/>
        </w:rPr>
        <w:t xml:space="preserve">Pismo Okólne </w:t>
      </w:r>
      <w:r w:rsidR="008B4084">
        <w:rPr>
          <w:b/>
        </w:rPr>
        <w:t xml:space="preserve">Nr </w:t>
      </w:r>
      <w:r w:rsidR="00637307">
        <w:rPr>
          <w:b/>
        </w:rPr>
        <w:t>3</w:t>
      </w:r>
      <w:r>
        <w:rPr>
          <w:b/>
        </w:rPr>
        <w:t>/202</w:t>
      </w:r>
      <w:r w:rsidR="00637307">
        <w:rPr>
          <w:b/>
        </w:rPr>
        <w:t>4</w:t>
      </w:r>
    </w:p>
    <w:p w14:paraId="1DEDDD8D" w14:textId="77777777" w:rsidR="0006716F" w:rsidRPr="002D1C3D" w:rsidRDefault="0006716F" w:rsidP="0006716F">
      <w:pPr>
        <w:jc w:val="center"/>
        <w:rPr>
          <w:b/>
        </w:rPr>
      </w:pPr>
      <w:r>
        <w:rPr>
          <w:b/>
        </w:rPr>
        <w:t>DZIEKANA SZKOŁY DOKTORSKIEJ</w:t>
      </w:r>
    </w:p>
    <w:p w14:paraId="49593DFE" w14:textId="77777777" w:rsidR="0006716F" w:rsidRPr="002D1C3D" w:rsidRDefault="0006716F" w:rsidP="0006716F">
      <w:pPr>
        <w:jc w:val="center"/>
        <w:rPr>
          <w:b/>
        </w:rPr>
      </w:pPr>
      <w:r w:rsidRPr="002D1C3D">
        <w:rPr>
          <w:b/>
        </w:rPr>
        <w:t>UNIWERSYTETU EKONOMICZNEGO WE WROCŁAWIU</w:t>
      </w:r>
    </w:p>
    <w:p w14:paraId="34C963EE" w14:textId="77777777" w:rsidR="001E27B3" w:rsidRDefault="001E27B3" w:rsidP="0006716F">
      <w:pPr>
        <w:ind w:hanging="10"/>
        <w:jc w:val="center"/>
        <w:rPr>
          <w:rFonts w:cs="Calibri"/>
          <w:b/>
        </w:rPr>
      </w:pPr>
    </w:p>
    <w:p w14:paraId="7FAC15F5" w14:textId="212C1FB7" w:rsidR="0006716F" w:rsidRDefault="0006716F" w:rsidP="0006716F">
      <w:pPr>
        <w:ind w:hanging="10"/>
        <w:jc w:val="center"/>
        <w:rPr>
          <w:rFonts w:cs="Calibri"/>
          <w:b/>
        </w:rPr>
      </w:pPr>
      <w:r>
        <w:rPr>
          <w:rFonts w:cs="Calibri"/>
          <w:b/>
        </w:rPr>
        <w:t xml:space="preserve">z dnia </w:t>
      </w:r>
      <w:r w:rsidR="007B5FF0">
        <w:rPr>
          <w:rFonts w:cs="Calibri"/>
          <w:b/>
        </w:rPr>
        <w:t xml:space="preserve">1 </w:t>
      </w:r>
      <w:r w:rsidR="00637307">
        <w:rPr>
          <w:rFonts w:cs="Calibri"/>
          <w:b/>
        </w:rPr>
        <w:t>lutego</w:t>
      </w:r>
      <w:r>
        <w:rPr>
          <w:rFonts w:cs="Calibri"/>
          <w:b/>
        </w:rPr>
        <w:t xml:space="preserve"> 202</w:t>
      </w:r>
      <w:r w:rsidR="00637307">
        <w:rPr>
          <w:rFonts w:cs="Calibri"/>
          <w:b/>
        </w:rPr>
        <w:t>4</w:t>
      </w:r>
      <w:r>
        <w:rPr>
          <w:rFonts w:cs="Calibri"/>
          <w:b/>
        </w:rPr>
        <w:t xml:space="preserve"> r. </w:t>
      </w:r>
    </w:p>
    <w:p w14:paraId="533B334E" w14:textId="77777777" w:rsidR="001E27B3" w:rsidRDefault="001E27B3" w:rsidP="000B6A55">
      <w:pPr>
        <w:jc w:val="center"/>
        <w:rPr>
          <w:rFonts w:cs="Calibri"/>
          <w:b/>
        </w:rPr>
      </w:pPr>
    </w:p>
    <w:p w14:paraId="33ECBAF6" w14:textId="1CD284BE" w:rsidR="00AA1D68" w:rsidRDefault="000B6A55" w:rsidP="000B6A55">
      <w:pPr>
        <w:jc w:val="center"/>
        <w:rPr>
          <w:rFonts w:cs="Calibri"/>
          <w:b/>
        </w:rPr>
      </w:pPr>
      <w:r w:rsidRPr="000B6A55">
        <w:rPr>
          <w:rFonts w:cs="Calibri"/>
          <w:b/>
        </w:rPr>
        <w:t>w sprawie</w:t>
      </w:r>
      <w:r w:rsidR="00951550">
        <w:rPr>
          <w:rFonts w:cs="Calibri"/>
          <w:b/>
        </w:rPr>
        <w:t xml:space="preserve"> złożenia</w:t>
      </w:r>
      <w:r w:rsidR="00AA1D68">
        <w:rPr>
          <w:rFonts w:cs="Calibri"/>
          <w:b/>
        </w:rPr>
        <w:t xml:space="preserve"> formularza</w:t>
      </w:r>
      <w:r w:rsidRPr="000B6A55">
        <w:rPr>
          <w:rFonts w:cs="Calibri"/>
          <w:b/>
        </w:rPr>
        <w:t xml:space="preserve"> </w:t>
      </w:r>
      <w:r w:rsidR="00951550">
        <w:rPr>
          <w:rFonts w:cs="Calibri"/>
          <w:b/>
        </w:rPr>
        <w:t>Indywidualnego Planu Badawczego (IPB)</w:t>
      </w:r>
      <w:r w:rsidRPr="000B6A55">
        <w:rPr>
          <w:rFonts w:cs="Calibri"/>
          <w:b/>
        </w:rPr>
        <w:t xml:space="preserve"> </w:t>
      </w:r>
    </w:p>
    <w:p w14:paraId="3D808C65" w14:textId="2FE55182" w:rsidR="0006716F" w:rsidRDefault="00951550" w:rsidP="000B6A55">
      <w:pPr>
        <w:jc w:val="center"/>
        <w:rPr>
          <w:rFonts w:asciiTheme="minorHAnsi" w:hAnsiTheme="minorHAnsi"/>
        </w:rPr>
      </w:pPr>
      <w:r>
        <w:rPr>
          <w:rFonts w:cs="Calibri"/>
          <w:b/>
        </w:rPr>
        <w:t>przez</w:t>
      </w:r>
      <w:r w:rsidR="000B6A55" w:rsidRPr="000B6A55">
        <w:rPr>
          <w:rFonts w:cs="Calibri"/>
          <w:b/>
        </w:rPr>
        <w:t xml:space="preserve"> </w:t>
      </w:r>
      <w:r w:rsidR="00F206E6">
        <w:rPr>
          <w:rFonts w:cs="Calibri"/>
          <w:b/>
        </w:rPr>
        <w:t xml:space="preserve">doktorantów </w:t>
      </w:r>
      <w:r w:rsidR="00561DD4">
        <w:rPr>
          <w:rFonts w:cs="Calibri"/>
          <w:b/>
        </w:rPr>
        <w:t>I</w:t>
      </w:r>
      <w:r w:rsidR="000B6A55" w:rsidRPr="000B6A55">
        <w:rPr>
          <w:rFonts w:cs="Calibri"/>
          <w:b/>
        </w:rPr>
        <w:t xml:space="preserve"> roku (</w:t>
      </w:r>
      <w:r w:rsidR="00637307">
        <w:rPr>
          <w:rFonts w:cs="Calibri"/>
          <w:b/>
        </w:rPr>
        <w:t>5</w:t>
      </w:r>
      <w:r w:rsidR="00F206E6">
        <w:rPr>
          <w:rFonts w:cs="Calibri"/>
          <w:b/>
        </w:rPr>
        <w:t>.</w:t>
      </w:r>
      <w:r w:rsidR="000B6A55" w:rsidRPr="000B6A55">
        <w:rPr>
          <w:rFonts w:cs="Calibri"/>
          <w:b/>
        </w:rPr>
        <w:t xml:space="preserve"> edycja) w roku akademickim 202</w:t>
      </w:r>
      <w:r w:rsidR="00637307">
        <w:rPr>
          <w:rFonts w:cs="Calibri"/>
          <w:b/>
        </w:rPr>
        <w:t>3</w:t>
      </w:r>
      <w:r w:rsidR="000B6A55">
        <w:rPr>
          <w:rFonts w:cs="Calibri"/>
          <w:b/>
        </w:rPr>
        <w:t>/</w:t>
      </w:r>
      <w:r w:rsidR="000B6A55" w:rsidRPr="000B6A55">
        <w:rPr>
          <w:rFonts w:cs="Calibri"/>
          <w:b/>
        </w:rPr>
        <w:t>202</w:t>
      </w:r>
      <w:r w:rsidR="00637307">
        <w:rPr>
          <w:rFonts w:cs="Calibri"/>
          <w:b/>
        </w:rPr>
        <w:t>4</w:t>
      </w:r>
    </w:p>
    <w:p w14:paraId="0796E14D" w14:textId="77777777" w:rsidR="0006716F" w:rsidRDefault="0006716F" w:rsidP="0006716F">
      <w:pPr>
        <w:ind w:left="4236" w:firstLine="720"/>
        <w:rPr>
          <w:rFonts w:asciiTheme="minorHAnsi" w:hAnsiTheme="minorHAnsi"/>
        </w:rPr>
      </w:pPr>
    </w:p>
    <w:p w14:paraId="14C45733" w14:textId="77777777" w:rsidR="00A92C04" w:rsidRDefault="00A92C04" w:rsidP="0006716F">
      <w:pPr>
        <w:ind w:left="4236" w:firstLine="720"/>
        <w:rPr>
          <w:rFonts w:asciiTheme="minorHAnsi" w:hAnsiTheme="minorHAnsi"/>
        </w:rPr>
      </w:pPr>
    </w:p>
    <w:p w14:paraId="3AA5317A" w14:textId="77777777" w:rsidR="004A7D90" w:rsidRDefault="004A7D90" w:rsidP="00BE4C8B">
      <w:pPr>
        <w:jc w:val="both"/>
        <w:rPr>
          <w:rFonts w:asciiTheme="minorHAnsi" w:hAnsiTheme="minorHAnsi" w:cstheme="minorHAnsi"/>
          <w:bdr w:val="none" w:sz="0" w:space="0" w:color="auto" w:frame="1"/>
          <w:shd w:val="clear" w:color="auto" w:fill="FFFFFF"/>
        </w:rPr>
      </w:pPr>
      <w:r w:rsidRPr="004A7D90">
        <w:rPr>
          <w:rFonts w:asciiTheme="minorHAnsi" w:hAnsiTheme="minorHAnsi" w:cstheme="minorHAnsi"/>
          <w:bdr w:val="none" w:sz="0" w:space="0" w:color="auto" w:frame="1"/>
          <w:shd w:val="clear" w:color="auto" w:fill="FFFFFF"/>
        </w:rPr>
        <w:t>Na  podstawie  §  11  Regulaminu Szkoły Doktorskiej we Wrocławiu</w:t>
      </w:r>
      <w:r>
        <w:rPr>
          <w:rFonts w:asciiTheme="minorHAnsi" w:hAnsiTheme="minorHAnsi" w:cstheme="minorHAnsi"/>
          <w:bdr w:val="none" w:sz="0" w:space="0" w:color="auto" w:frame="1"/>
          <w:shd w:val="clear" w:color="auto" w:fill="FFFFFF"/>
        </w:rPr>
        <w:t xml:space="preserve"> </w:t>
      </w:r>
      <w:r w:rsidRPr="004A7D90">
        <w:rPr>
          <w:rFonts w:asciiTheme="minorHAnsi" w:hAnsiTheme="minorHAnsi" w:cstheme="minorHAnsi"/>
          <w:bdr w:val="none" w:sz="0" w:space="0" w:color="auto" w:frame="1"/>
          <w:shd w:val="clear" w:color="auto" w:fill="FFFFFF"/>
        </w:rPr>
        <w:t>stanowiącego załącznik nr 1 d</w:t>
      </w:r>
      <w:r>
        <w:rPr>
          <w:rFonts w:asciiTheme="minorHAnsi" w:hAnsiTheme="minorHAnsi" w:cstheme="minorHAnsi"/>
          <w:bdr w:val="none" w:sz="0" w:space="0" w:color="auto" w:frame="1"/>
          <w:shd w:val="clear" w:color="auto" w:fill="FFFFFF"/>
        </w:rPr>
        <w:t xml:space="preserve">o </w:t>
      </w:r>
      <w:r w:rsidRPr="004A7D90">
        <w:rPr>
          <w:rFonts w:asciiTheme="minorHAnsi" w:hAnsiTheme="minorHAnsi" w:cstheme="minorHAnsi"/>
          <w:bdr w:val="none" w:sz="0" w:space="0" w:color="auto" w:frame="1"/>
          <w:shd w:val="clear" w:color="auto" w:fill="FFFFFF"/>
        </w:rPr>
        <w:t>Uchwały  Senatu Uniwersytetu Ekonomicznego we Wrocławiu nr R.0000.44.2021 z dnia 24 czerwca 2021  r.  w  sprawie zatwierdzenia  zmian  w Regulaminie  Szkoły  Doktorskiej  Uniwersytetu Ekonomicznego we Wrocławiu</w:t>
      </w:r>
      <w:r>
        <w:rPr>
          <w:rFonts w:asciiTheme="minorHAnsi" w:hAnsiTheme="minorHAnsi" w:cstheme="minorHAnsi"/>
          <w:bdr w:val="none" w:sz="0" w:space="0" w:color="auto" w:frame="1"/>
          <w:shd w:val="clear" w:color="auto" w:fill="FFFFFF"/>
        </w:rPr>
        <w:t xml:space="preserve"> </w:t>
      </w:r>
      <w:r w:rsidRPr="004A7D90">
        <w:rPr>
          <w:rFonts w:asciiTheme="minorHAnsi" w:hAnsiTheme="minorHAnsi" w:cstheme="minorHAnsi"/>
          <w:bdr w:val="none" w:sz="0" w:space="0" w:color="auto" w:frame="1"/>
          <w:shd w:val="clear" w:color="auto" w:fill="FFFFFF"/>
        </w:rPr>
        <w:t xml:space="preserve">ustala się że: </w:t>
      </w:r>
    </w:p>
    <w:p w14:paraId="5D374AEB" w14:textId="77777777" w:rsidR="00BE4C8B" w:rsidRDefault="00BE4C8B" w:rsidP="00BE4C8B">
      <w:pPr>
        <w:jc w:val="both"/>
        <w:rPr>
          <w:rFonts w:asciiTheme="minorHAnsi" w:hAnsiTheme="minorHAnsi" w:cstheme="minorHAnsi"/>
          <w:bdr w:val="none" w:sz="0" w:space="0" w:color="auto" w:frame="1"/>
          <w:shd w:val="clear" w:color="auto" w:fill="FFFFFF"/>
        </w:rPr>
      </w:pPr>
    </w:p>
    <w:p w14:paraId="7AE1DF73" w14:textId="1968564C" w:rsidR="004A7D90" w:rsidRPr="00BE4C8B" w:rsidRDefault="004A7D90" w:rsidP="00BE4C8B">
      <w:pPr>
        <w:pStyle w:val="Akapitzlist"/>
        <w:numPr>
          <w:ilvl w:val="0"/>
          <w:numId w:val="4"/>
        </w:numPr>
        <w:ind w:left="360"/>
        <w:jc w:val="both"/>
        <w:rPr>
          <w:rFonts w:asciiTheme="minorHAnsi" w:hAnsiTheme="minorHAnsi" w:cstheme="minorHAnsi"/>
          <w:bdr w:val="none" w:sz="0" w:space="0" w:color="auto" w:frame="1"/>
          <w:shd w:val="clear" w:color="auto" w:fill="FFFFFF"/>
        </w:rPr>
      </w:pPr>
      <w:r w:rsidRPr="00BE4C8B">
        <w:rPr>
          <w:rFonts w:asciiTheme="minorHAnsi" w:hAnsiTheme="minorHAnsi" w:cstheme="minorHAnsi"/>
          <w:bdr w:val="none" w:sz="0" w:space="0" w:color="auto" w:frame="1"/>
          <w:shd w:val="clear" w:color="auto" w:fill="FFFFFF"/>
        </w:rPr>
        <w:t xml:space="preserve">Doktorant I roku jest zobowiązany do złożenia </w:t>
      </w:r>
      <w:r w:rsidRPr="00BE4C8B">
        <w:rPr>
          <w:rFonts w:asciiTheme="minorHAnsi" w:hAnsiTheme="minorHAnsi" w:cstheme="minorHAnsi"/>
          <w:u w:val="single"/>
          <w:bdr w:val="none" w:sz="0" w:space="0" w:color="auto" w:frame="1"/>
          <w:shd w:val="clear" w:color="auto" w:fill="FFFFFF"/>
        </w:rPr>
        <w:t>w wersji ostatecznej</w:t>
      </w:r>
      <w:r w:rsidRPr="00BE4C8B">
        <w:rPr>
          <w:rFonts w:asciiTheme="minorHAnsi" w:hAnsiTheme="minorHAnsi" w:cstheme="minorHAnsi"/>
          <w:bdr w:val="none" w:sz="0" w:space="0" w:color="auto" w:frame="1"/>
          <w:shd w:val="clear" w:color="auto" w:fill="FFFFFF"/>
        </w:rPr>
        <w:t xml:space="preserve"> formularza Indywidualnego Planu Badawczego </w:t>
      </w:r>
      <w:r w:rsidRPr="00BE4C8B">
        <w:rPr>
          <w:rFonts w:asciiTheme="minorHAnsi" w:hAnsiTheme="minorHAnsi" w:cstheme="minorHAnsi"/>
          <w:b/>
          <w:u w:val="single"/>
          <w:bdr w:val="none" w:sz="0" w:space="0" w:color="auto" w:frame="1"/>
          <w:shd w:val="clear" w:color="auto" w:fill="FFFFFF"/>
        </w:rPr>
        <w:t>do 30 września 202</w:t>
      </w:r>
      <w:r w:rsidR="00637307">
        <w:rPr>
          <w:rFonts w:asciiTheme="minorHAnsi" w:hAnsiTheme="minorHAnsi" w:cstheme="minorHAnsi"/>
          <w:b/>
          <w:u w:val="single"/>
          <w:bdr w:val="none" w:sz="0" w:space="0" w:color="auto" w:frame="1"/>
          <w:shd w:val="clear" w:color="auto" w:fill="FFFFFF"/>
        </w:rPr>
        <w:t>4</w:t>
      </w:r>
      <w:r w:rsidRPr="00BE4C8B">
        <w:rPr>
          <w:rFonts w:asciiTheme="minorHAnsi" w:hAnsiTheme="minorHAnsi" w:cstheme="minorHAnsi"/>
          <w:b/>
          <w:u w:val="single"/>
          <w:bdr w:val="none" w:sz="0" w:space="0" w:color="auto" w:frame="1"/>
          <w:shd w:val="clear" w:color="auto" w:fill="FFFFFF"/>
        </w:rPr>
        <w:t xml:space="preserve"> roku</w:t>
      </w:r>
      <w:r w:rsidRPr="00BE4C8B">
        <w:rPr>
          <w:rFonts w:asciiTheme="minorHAnsi" w:hAnsiTheme="minorHAnsi" w:cstheme="minorHAnsi"/>
          <w:bdr w:val="none" w:sz="0" w:space="0" w:color="auto" w:frame="1"/>
          <w:shd w:val="clear" w:color="auto" w:fill="FFFFFF"/>
        </w:rPr>
        <w:t>.</w:t>
      </w:r>
    </w:p>
    <w:p w14:paraId="2F9D0DC4" w14:textId="77777777" w:rsidR="00BE4C8B" w:rsidRPr="00BE4C8B" w:rsidRDefault="00BE4C8B" w:rsidP="00BE4C8B">
      <w:pPr>
        <w:ind w:left="360"/>
        <w:jc w:val="both"/>
        <w:rPr>
          <w:rFonts w:asciiTheme="minorHAnsi" w:hAnsiTheme="minorHAnsi" w:cstheme="minorHAnsi"/>
          <w:bdr w:val="none" w:sz="0" w:space="0" w:color="auto" w:frame="1"/>
          <w:shd w:val="clear" w:color="auto" w:fill="FFFFFF"/>
        </w:rPr>
      </w:pPr>
    </w:p>
    <w:p w14:paraId="4B50F167" w14:textId="27B1F57D" w:rsidR="00BE4C8B" w:rsidRDefault="004A7D90" w:rsidP="00BE4C8B">
      <w:pPr>
        <w:pStyle w:val="Akapitzlist"/>
        <w:numPr>
          <w:ilvl w:val="0"/>
          <w:numId w:val="4"/>
        </w:numPr>
        <w:ind w:left="360"/>
        <w:jc w:val="both"/>
        <w:rPr>
          <w:rFonts w:asciiTheme="minorHAnsi" w:hAnsiTheme="minorHAnsi" w:cstheme="minorHAnsi"/>
          <w:bdr w:val="none" w:sz="0" w:space="0" w:color="auto" w:frame="1"/>
          <w:shd w:val="clear" w:color="auto" w:fill="FFFFFF"/>
        </w:rPr>
      </w:pPr>
      <w:r w:rsidRPr="00BE4C8B">
        <w:rPr>
          <w:rFonts w:asciiTheme="minorHAnsi" w:hAnsiTheme="minorHAnsi" w:cstheme="minorHAnsi"/>
          <w:bdr w:val="none" w:sz="0" w:space="0" w:color="auto" w:frame="1"/>
          <w:shd w:val="clear" w:color="auto" w:fill="FFFFFF"/>
        </w:rPr>
        <w:t xml:space="preserve">Doktorant, w uzgodnieniu z promotorem (promotorami) oraz promotorem pomocniczym o ile został powołany, opracowuje IPB zgodnie z §11 ust. 1 Regulaminu Szkoły Doktorskiej UEW. </w:t>
      </w:r>
    </w:p>
    <w:p w14:paraId="712374FA" w14:textId="77777777" w:rsidR="00BE4C8B" w:rsidRPr="00BE4C8B" w:rsidRDefault="00BE4C8B" w:rsidP="00BE4C8B">
      <w:pPr>
        <w:ind w:left="360"/>
        <w:jc w:val="both"/>
        <w:rPr>
          <w:rFonts w:asciiTheme="minorHAnsi" w:hAnsiTheme="minorHAnsi" w:cstheme="minorHAnsi"/>
          <w:bdr w:val="none" w:sz="0" w:space="0" w:color="auto" w:frame="1"/>
          <w:shd w:val="clear" w:color="auto" w:fill="FFFFFF"/>
        </w:rPr>
      </w:pPr>
    </w:p>
    <w:p w14:paraId="111307B0" w14:textId="4B81599C" w:rsidR="004A7D90" w:rsidRPr="00BE4C8B" w:rsidRDefault="004A7D90" w:rsidP="00BE4C8B">
      <w:pPr>
        <w:pStyle w:val="Akapitzlist"/>
        <w:numPr>
          <w:ilvl w:val="0"/>
          <w:numId w:val="4"/>
        </w:numPr>
        <w:ind w:left="360"/>
        <w:jc w:val="both"/>
        <w:rPr>
          <w:rFonts w:asciiTheme="minorHAnsi" w:hAnsiTheme="minorHAnsi" w:cstheme="minorHAnsi"/>
          <w:bdr w:val="none" w:sz="0" w:space="0" w:color="auto" w:frame="1"/>
          <w:shd w:val="clear" w:color="auto" w:fill="FFFFFF"/>
        </w:rPr>
      </w:pPr>
      <w:r w:rsidRPr="00BE4C8B">
        <w:rPr>
          <w:rFonts w:asciiTheme="minorHAnsi" w:hAnsiTheme="minorHAnsi" w:cstheme="minorHAnsi"/>
          <w:bdr w:val="none" w:sz="0" w:space="0" w:color="auto" w:frame="1"/>
          <w:shd w:val="clear" w:color="auto" w:fill="FFFFFF"/>
        </w:rPr>
        <w:t xml:space="preserve">Doktorant przedstawia Dziekanowi w terminie do 12 miesięcy od rozpoczęcia kształcenia IBP uzgodniony  odpowiednio  z  promotorem/promotorami  i  zaopiniowany  przez  promotora pomocniczego, o ile został powołany zgodnie z §11 ust. 3 Regulaminu Szkoły Doktorskiej UEW. </w:t>
      </w:r>
    </w:p>
    <w:p w14:paraId="335B2AAF" w14:textId="77777777" w:rsidR="00BE4C8B" w:rsidRPr="00BE4C8B" w:rsidRDefault="00BE4C8B" w:rsidP="00BE4C8B">
      <w:pPr>
        <w:ind w:left="360"/>
        <w:jc w:val="both"/>
        <w:rPr>
          <w:rFonts w:asciiTheme="minorHAnsi" w:hAnsiTheme="minorHAnsi" w:cstheme="minorHAnsi"/>
          <w:bdr w:val="none" w:sz="0" w:space="0" w:color="auto" w:frame="1"/>
          <w:shd w:val="clear" w:color="auto" w:fill="FFFFFF"/>
        </w:rPr>
      </w:pPr>
    </w:p>
    <w:p w14:paraId="5E5E6234" w14:textId="63956C6C" w:rsidR="00F206E6" w:rsidRPr="00BE4C8B" w:rsidRDefault="004A7D90" w:rsidP="00BE4C8B">
      <w:pPr>
        <w:pStyle w:val="Akapitzlist"/>
        <w:numPr>
          <w:ilvl w:val="0"/>
          <w:numId w:val="4"/>
        </w:numPr>
        <w:ind w:left="360"/>
        <w:jc w:val="both"/>
        <w:rPr>
          <w:rFonts w:asciiTheme="minorHAnsi" w:hAnsiTheme="minorHAnsi" w:cstheme="minorHAnsi"/>
          <w:bdr w:val="none" w:sz="0" w:space="0" w:color="auto" w:frame="1"/>
          <w:shd w:val="clear" w:color="auto" w:fill="FFFFFF"/>
        </w:rPr>
      </w:pPr>
      <w:r w:rsidRPr="00BE4C8B">
        <w:rPr>
          <w:rFonts w:asciiTheme="minorHAnsi" w:hAnsiTheme="minorHAnsi" w:cstheme="minorHAnsi"/>
          <w:bdr w:val="none" w:sz="0" w:space="0" w:color="auto" w:frame="1"/>
          <w:shd w:val="clear" w:color="auto" w:fill="FFFFFF"/>
        </w:rPr>
        <w:t>Doktorant w Szkole Doktorskiej jest zobowiązany do wypełnienia i złożenia w biurze Szkoły Doktorskiej  formularza  Indywidualnego  Planu  Badawczego  zgodnie  z  wzorem  będącym załącznikiem do niniejszego Pisma Okólnego.</w:t>
      </w:r>
    </w:p>
    <w:p w14:paraId="110D5C79" w14:textId="77777777" w:rsidR="00BE4C8B" w:rsidRPr="00BE4C8B" w:rsidRDefault="00BE4C8B" w:rsidP="00BE4C8B">
      <w:pPr>
        <w:pStyle w:val="Akapitzlist"/>
        <w:rPr>
          <w:rFonts w:asciiTheme="minorHAnsi" w:hAnsiTheme="minorHAnsi" w:cstheme="minorHAnsi"/>
        </w:rPr>
      </w:pPr>
    </w:p>
    <w:p w14:paraId="4968EFA7" w14:textId="77777777" w:rsidR="008C4640" w:rsidRPr="00A45F72" w:rsidRDefault="008C4640" w:rsidP="008C4640">
      <w:pPr>
        <w:pStyle w:val="Akapitzlist"/>
        <w:ind w:left="5676" w:firstLine="696"/>
        <w:jc w:val="both"/>
        <w:rPr>
          <w:rFonts w:eastAsia="Times New Roman" w:cs="Calibri"/>
          <w:lang w:eastAsia="pl-PL"/>
        </w:rPr>
      </w:pPr>
      <w:r w:rsidRPr="00A45F72">
        <w:rPr>
          <w:rFonts w:eastAsia="Times New Roman" w:cs="Calibri"/>
          <w:lang w:eastAsia="pl-PL"/>
        </w:rPr>
        <w:t>Dziekan Szkoły Doktorskiej</w:t>
      </w:r>
    </w:p>
    <w:p w14:paraId="59BEB946" w14:textId="77777777" w:rsidR="008C4640" w:rsidRPr="00A45F72" w:rsidRDefault="008C4640" w:rsidP="008C4640">
      <w:pPr>
        <w:pStyle w:val="Akapitzlist"/>
        <w:jc w:val="both"/>
        <w:rPr>
          <w:rFonts w:eastAsia="Times New Roman" w:cs="Calibri"/>
          <w:lang w:eastAsia="pl-PL"/>
        </w:rPr>
      </w:pPr>
      <w:r>
        <w:rPr>
          <w:rFonts w:eastAsia="Times New Roman" w:cs="Calibri"/>
          <w:lang w:eastAsia="pl-PL"/>
        </w:rPr>
        <w:tab/>
      </w:r>
      <w:r>
        <w:rPr>
          <w:rFonts w:eastAsia="Times New Roman" w:cs="Calibri"/>
          <w:lang w:eastAsia="pl-PL"/>
        </w:rPr>
        <w:tab/>
      </w:r>
      <w:r>
        <w:rPr>
          <w:rFonts w:eastAsia="Times New Roman" w:cs="Calibri"/>
          <w:lang w:eastAsia="pl-PL"/>
        </w:rPr>
        <w:tab/>
      </w:r>
      <w:r>
        <w:rPr>
          <w:rFonts w:eastAsia="Times New Roman" w:cs="Calibri"/>
          <w:lang w:eastAsia="pl-PL"/>
        </w:rPr>
        <w:tab/>
      </w:r>
      <w:r>
        <w:rPr>
          <w:rFonts w:eastAsia="Times New Roman" w:cs="Calibri"/>
          <w:lang w:eastAsia="pl-PL"/>
        </w:rPr>
        <w:tab/>
      </w:r>
      <w:r>
        <w:rPr>
          <w:rFonts w:eastAsia="Times New Roman" w:cs="Calibri"/>
          <w:lang w:eastAsia="pl-PL"/>
        </w:rPr>
        <w:tab/>
      </w:r>
      <w:r>
        <w:rPr>
          <w:rFonts w:eastAsia="Times New Roman" w:cs="Calibri"/>
          <w:lang w:eastAsia="pl-PL"/>
        </w:rPr>
        <w:tab/>
      </w:r>
      <w:r>
        <w:rPr>
          <w:rFonts w:eastAsia="Times New Roman" w:cs="Calibri"/>
          <w:lang w:eastAsia="pl-PL"/>
        </w:rPr>
        <w:tab/>
      </w:r>
      <w:r>
        <w:rPr>
          <w:rFonts w:eastAsia="Times New Roman" w:cs="Calibri"/>
          <w:lang w:eastAsia="pl-PL"/>
        </w:rPr>
        <w:tab/>
        <w:t xml:space="preserve">  </w:t>
      </w:r>
      <w:r>
        <w:rPr>
          <w:rFonts w:eastAsia="Times New Roman" w:cs="Calibri"/>
          <w:lang w:eastAsia="pl-PL"/>
        </w:rPr>
        <w:tab/>
        <w:t xml:space="preserve">   /-/</w:t>
      </w:r>
      <w:r>
        <w:rPr>
          <w:rFonts w:eastAsia="Times New Roman" w:cs="Calibri"/>
          <w:lang w:eastAsia="pl-PL"/>
        </w:rPr>
        <w:tab/>
      </w:r>
    </w:p>
    <w:p w14:paraId="04D6A9F2" w14:textId="77777777" w:rsidR="008C4640" w:rsidRPr="00FE14CD" w:rsidRDefault="008C4640" w:rsidP="008C4640">
      <w:pPr>
        <w:rPr>
          <w:rFonts w:asciiTheme="minorHAnsi" w:hAnsiTheme="minorHAnsi"/>
        </w:rPr>
      </w:pPr>
      <w:r>
        <w:rPr>
          <w:rFonts w:eastAsia="Times New Roman" w:cs="Calibri"/>
          <w:sz w:val="20"/>
          <w:szCs w:val="20"/>
          <w:lang w:eastAsia="pl-PL"/>
        </w:rPr>
        <w:t xml:space="preserve">   </w:t>
      </w:r>
      <w:r w:rsidRPr="00A45F72">
        <w:rPr>
          <w:rFonts w:eastAsia="Times New Roman" w:cs="Calibri"/>
          <w:sz w:val="20"/>
          <w:szCs w:val="20"/>
          <w:lang w:eastAsia="pl-PL"/>
        </w:rPr>
        <w:tab/>
      </w:r>
      <w:r>
        <w:rPr>
          <w:rFonts w:eastAsia="Times New Roman" w:cs="Calibri"/>
          <w:sz w:val="20"/>
          <w:szCs w:val="20"/>
          <w:lang w:eastAsia="pl-PL"/>
        </w:rPr>
        <w:t xml:space="preserve"> </w:t>
      </w:r>
      <w:r>
        <w:rPr>
          <w:rFonts w:eastAsia="Times New Roman" w:cs="Calibri"/>
          <w:sz w:val="20"/>
          <w:szCs w:val="20"/>
          <w:lang w:eastAsia="pl-PL"/>
        </w:rPr>
        <w:tab/>
      </w:r>
      <w:r>
        <w:rPr>
          <w:rFonts w:eastAsia="Times New Roman" w:cs="Calibri"/>
          <w:sz w:val="20"/>
          <w:szCs w:val="20"/>
          <w:lang w:eastAsia="pl-PL"/>
        </w:rPr>
        <w:tab/>
      </w:r>
      <w:r>
        <w:rPr>
          <w:rFonts w:eastAsia="Times New Roman" w:cs="Calibri"/>
          <w:sz w:val="20"/>
          <w:szCs w:val="20"/>
          <w:lang w:eastAsia="pl-PL"/>
        </w:rPr>
        <w:tab/>
      </w:r>
      <w:r>
        <w:rPr>
          <w:rFonts w:eastAsia="Times New Roman" w:cs="Calibri"/>
          <w:sz w:val="20"/>
          <w:szCs w:val="20"/>
          <w:lang w:eastAsia="pl-PL"/>
        </w:rPr>
        <w:tab/>
      </w:r>
      <w:r w:rsidRPr="00A45F72">
        <w:rPr>
          <w:rFonts w:eastAsia="Times New Roman" w:cs="Calibri"/>
          <w:sz w:val="20"/>
          <w:szCs w:val="20"/>
          <w:lang w:eastAsia="pl-PL"/>
        </w:rPr>
        <w:t xml:space="preserve"> </w:t>
      </w:r>
      <w:r>
        <w:rPr>
          <w:rFonts w:eastAsia="Times New Roman" w:cs="Calibri"/>
          <w:sz w:val="20"/>
          <w:szCs w:val="20"/>
          <w:lang w:eastAsia="pl-PL"/>
        </w:rPr>
        <w:tab/>
      </w:r>
      <w:r>
        <w:rPr>
          <w:rFonts w:eastAsia="Times New Roman" w:cs="Calibri"/>
          <w:sz w:val="20"/>
          <w:szCs w:val="20"/>
          <w:lang w:eastAsia="pl-PL"/>
        </w:rPr>
        <w:tab/>
      </w:r>
      <w:r>
        <w:rPr>
          <w:rFonts w:eastAsia="Times New Roman" w:cs="Calibri"/>
          <w:sz w:val="20"/>
          <w:szCs w:val="20"/>
          <w:lang w:eastAsia="pl-PL"/>
        </w:rPr>
        <w:tab/>
        <w:t xml:space="preserve">                 </w:t>
      </w:r>
      <w:r w:rsidRPr="00A45F72">
        <w:rPr>
          <w:rFonts w:eastAsia="Times New Roman" w:cs="Calibri"/>
          <w:sz w:val="20"/>
          <w:szCs w:val="20"/>
          <w:lang w:eastAsia="pl-PL"/>
        </w:rPr>
        <w:t>prof. dr hab. Czesław Zając</w:t>
      </w:r>
    </w:p>
    <w:p w14:paraId="08632250" w14:textId="77777777" w:rsidR="00AA1D68" w:rsidRDefault="00AA1D68"/>
    <w:sectPr w:rsidR="00AA1D68" w:rsidSect="00106A5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10" w:h="16840"/>
      <w:pgMar w:top="397" w:right="1077" w:bottom="680" w:left="1021" w:header="454" w:footer="227" w:gutter="0"/>
      <w:cols w:space="691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A4ED9E" w14:textId="77777777" w:rsidR="00106A5B" w:rsidRDefault="00106A5B" w:rsidP="00E1771D">
      <w:r>
        <w:separator/>
      </w:r>
    </w:p>
  </w:endnote>
  <w:endnote w:type="continuationSeparator" w:id="0">
    <w:p w14:paraId="5CABE612" w14:textId="77777777" w:rsidR="00106A5B" w:rsidRDefault="00106A5B" w:rsidP="00E17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-Light">
    <w:altName w:val="Calibri"/>
    <w:charset w:val="00"/>
    <w:family w:val="swiss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C6D6C" w14:textId="77777777" w:rsidR="0066247F" w:rsidRDefault="0066247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457C5" w14:textId="15B9305A" w:rsidR="00E1771D" w:rsidRDefault="0066247F">
    <w:pPr>
      <w:pStyle w:val="Stopka"/>
    </w:pPr>
    <w:r w:rsidRPr="0066247F">
      <w:rPr>
        <w:noProof/>
        <w:lang w:eastAsia="pl-PL"/>
      </w:rPr>
      <w:drawing>
        <wp:inline distT="0" distB="0" distL="0" distR="0" wp14:anchorId="7C80AB7B" wp14:editId="1871192D">
          <wp:extent cx="6195060" cy="584200"/>
          <wp:effectExtent l="0" t="0" r="254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5060" cy="584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B30F57" w14:textId="77777777" w:rsidR="00E1771D" w:rsidRDefault="00E1771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EC46D" w14:textId="77777777" w:rsidR="0066247F" w:rsidRDefault="0066247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188E2A" w14:textId="77777777" w:rsidR="00106A5B" w:rsidRDefault="00106A5B" w:rsidP="00E1771D">
      <w:r>
        <w:separator/>
      </w:r>
    </w:p>
  </w:footnote>
  <w:footnote w:type="continuationSeparator" w:id="0">
    <w:p w14:paraId="1C326B1F" w14:textId="77777777" w:rsidR="00106A5B" w:rsidRDefault="00106A5B" w:rsidP="00E177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93891" w14:textId="77777777" w:rsidR="0066247F" w:rsidRDefault="0066247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2B0A2" w14:textId="6065B501" w:rsidR="00E1771D" w:rsidRDefault="00E1771D">
    <w:pPr>
      <w:pStyle w:val="Nagwek"/>
    </w:pPr>
    <w:r w:rsidRPr="00E1771D">
      <w:rPr>
        <w:noProof/>
        <w:lang w:eastAsia="pl-PL"/>
      </w:rPr>
      <w:drawing>
        <wp:inline distT="0" distB="0" distL="0" distR="0" wp14:anchorId="66513699" wp14:editId="4384C930">
          <wp:extent cx="6195060" cy="5715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5060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254DF" w14:textId="77777777" w:rsidR="0066247F" w:rsidRDefault="0066247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362FDB"/>
    <w:multiLevelType w:val="hybridMultilevel"/>
    <w:tmpl w:val="72FE1142"/>
    <w:lvl w:ilvl="0" w:tplc="610C92C0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820F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5823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0C83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BCCC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CE23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B28A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3AB6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F4E5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31E2851"/>
    <w:multiLevelType w:val="hybridMultilevel"/>
    <w:tmpl w:val="D34CB354"/>
    <w:lvl w:ilvl="0" w:tplc="F66AC47E">
      <w:start w:val="1"/>
      <w:numFmt w:val="decimal"/>
      <w:lvlText w:val="%1."/>
      <w:lvlJc w:val="left"/>
      <w:pPr>
        <w:ind w:left="345" w:hanging="360"/>
      </w:pPr>
      <w:rPr>
        <w:rFonts w:ascii="Times New Roman" w:eastAsia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" w15:restartNumberingAfterBreak="0">
    <w:nsid w:val="44396FD7"/>
    <w:multiLevelType w:val="hybridMultilevel"/>
    <w:tmpl w:val="B1FEEE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A66197"/>
    <w:multiLevelType w:val="hybridMultilevel"/>
    <w:tmpl w:val="39249908"/>
    <w:lvl w:ilvl="0" w:tplc="3CB0A8BA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0CAC96">
      <w:start w:val="11"/>
      <w:numFmt w:val="decimal"/>
      <w:lvlRestart w:val="0"/>
      <w:lvlText w:val="%2)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8A731C">
      <w:start w:val="1"/>
      <w:numFmt w:val="lowerRoman"/>
      <w:lvlText w:val="%3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6292BA">
      <w:start w:val="1"/>
      <w:numFmt w:val="decimal"/>
      <w:lvlText w:val="%4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E8DD18">
      <w:start w:val="1"/>
      <w:numFmt w:val="lowerLetter"/>
      <w:lvlText w:val="%5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C8F5DA">
      <w:start w:val="1"/>
      <w:numFmt w:val="lowerRoman"/>
      <w:lvlText w:val="%6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1CD1B8">
      <w:start w:val="1"/>
      <w:numFmt w:val="decimal"/>
      <w:lvlText w:val="%7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FAE6F8">
      <w:start w:val="1"/>
      <w:numFmt w:val="lowerLetter"/>
      <w:lvlText w:val="%8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1AD0FA">
      <w:start w:val="1"/>
      <w:numFmt w:val="lowerRoman"/>
      <w:lvlText w:val="%9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959534038">
    <w:abstractNumId w:val="0"/>
  </w:num>
  <w:num w:numId="2" w16cid:durableId="1191915003">
    <w:abstractNumId w:val="3"/>
  </w:num>
  <w:num w:numId="3" w16cid:durableId="905602252">
    <w:abstractNumId w:val="1"/>
  </w:num>
  <w:num w:numId="4" w16cid:durableId="7446478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493"/>
    <w:rsid w:val="000561E7"/>
    <w:rsid w:val="00060B66"/>
    <w:rsid w:val="0006716F"/>
    <w:rsid w:val="000A0564"/>
    <w:rsid w:val="000B6A55"/>
    <w:rsid w:val="00106A5B"/>
    <w:rsid w:val="0012314B"/>
    <w:rsid w:val="00165812"/>
    <w:rsid w:val="001D11BB"/>
    <w:rsid w:val="001D3128"/>
    <w:rsid w:val="001E27B3"/>
    <w:rsid w:val="00207ABE"/>
    <w:rsid w:val="00223AC9"/>
    <w:rsid w:val="00242EE3"/>
    <w:rsid w:val="002578EB"/>
    <w:rsid w:val="002866CF"/>
    <w:rsid w:val="002C5856"/>
    <w:rsid w:val="002E7F4E"/>
    <w:rsid w:val="0030396F"/>
    <w:rsid w:val="0032720D"/>
    <w:rsid w:val="00385934"/>
    <w:rsid w:val="003E024E"/>
    <w:rsid w:val="00436987"/>
    <w:rsid w:val="00450E9E"/>
    <w:rsid w:val="004539D5"/>
    <w:rsid w:val="00457A5C"/>
    <w:rsid w:val="004A7D90"/>
    <w:rsid w:val="004C5493"/>
    <w:rsid w:val="004D7C43"/>
    <w:rsid w:val="005157F3"/>
    <w:rsid w:val="00546A50"/>
    <w:rsid w:val="00561DD4"/>
    <w:rsid w:val="00577CB6"/>
    <w:rsid w:val="00582017"/>
    <w:rsid w:val="00596757"/>
    <w:rsid w:val="005D2ABB"/>
    <w:rsid w:val="005E0AB8"/>
    <w:rsid w:val="005F10F9"/>
    <w:rsid w:val="0062731B"/>
    <w:rsid w:val="0063042C"/>
    <w:rsid w:val="00637307"/>
    <w:rsid w:val="0066247F"/>
    <w:rsid w:val="00687BE1"/>
    <w:rsid w:val="00696D40"/>
    <w:rsid w:val="006B0542"/>
    <w:rsid w:val="006D1C54"/>
    <w:rsid w:val="006D3861"/>
    <w:rsid w:val="006F0285"/>
    <w:rsid w:val="007467F1"/>
    <w:rsid w:val="00747681"/>
    <w:rsid w:val="00750B32"/>
    <w:rsid w:val="00785CF0"/>
    <w:rsid w:val="007A555A"/>
    <w:rsid w:val="007A56F0"/>
    <w:rsid w:val="007B5FF0"/>
    <w:rsid w:val="007D12C1"/>
    <w:rsid w:val="007D4339"/>
    <w:rsid w:val="007F1BFA"/>
    <w:rsid w:val="007F2ED6"/>
    <w:rsid w:val="008145BF"/>
    <w:rsid w:val="00836894"/>
    <w:rsid w:val="00840E14"/>
    <w:rsid w:val="0087164E"/>
    <w:rsid w:val="00873ADB"/>
    <w:rsid w:val="00880DAD"/>
    <w:rsid w:val="008A484F"/>
    <w:rsid w:val="008B06FE"/>
    <w:rsid w:val="008B4084"/>
    <w:rsid w:val="008C4640"/>
    <w:rsid w:val="008C709B"/>
    <w:rsid w:val="008E5F9C"/>
    <w:rsid w:val="008F1E59"/>
    <w:rsid w:val="00907DB5"/>
    <w:rsid w:val="009239B8"/>
    <w:rsid w:val="00931DA7"/>
    <w:rsid w:val="00951550"/>
    <w:rsid w:val="009B7C0B"/>
    <w:rsid w:val="009C5220"/>
    <w:rsid w:val="009C7C30"/>
    <w:rsid w:val="00A01E5F"/>
    <w:rsid w:val="00A25B8C"/>
    <w:rsid w:val="00A62387"/>
    <w:rsid w:val="00A6578E"/>
    <w:rsid w:val="00A81344"/>
    <w:rsid w:val="00A92C04"/>
    <w:rsid w:val="00AA1016"/>
    <w:rsid w:val="00AA1D68"/>
    <w:rsid w:val="00AB2A2D"/>
    <w:rsid w:val="00AC64AE"/>
    <w:rsid w:val="00AE5927"/>
    <w:rsid w:val="00B257D9"/>
    <w:rsid w:val="00B5192B"/>
    <w:rsid w:val="00B57562"/>
    <w:rsid w:val="00BA24C3"/>
    <w:rsid w:val="00BC2B55"/>
    <w:rsid w:val="00BC5D23"/>
    <w:rsid w:val="00BE4C8B"/>
    <w:rsid w:val="00BF694D"/>
    <w:rsid w:val="00C265AA"/>
    <w:rsid w:val="00C27711"/>
    <w:rsid w:val="00C65096"/>
    <w:rsid w:val="00CF5338"/>
    <w:rsid w:val="00D009A5"/>
    <w:rsid w:val="00D362AB"/>
    <w:rsid w:val="00D80A68"/>
    <w:rsid w:val="00DA2AB1"/>
    <w:rsid w:val="00DA5A4E"/>
    <w:rsid w:val="00DB6D8C"/>
    <w:rsid w:val="00DD0227"/>
    <w:rsid w:val="00DD1BD1"/>
    <w:rsid w:val="00E1771D"/>
    <w:rsid w:val="00E375C6"/>
    <w:rsid w:val="00E51E5E"/>
    <w:rsid w:val="00E5797B"/>
    <w:rsid w:val="00EF2724"/>
    <w:rsid w:val="00EF5AC2"/>
    <w:rsid w:val="00F03282"/>
    <w:rsid w:val="00F206E6"/>
    <w:rsid w:val="00F22DC6"/>
    <w:rsid w:val="00F453F4"/>
    <w:rsid w:val="00F530EE"/>
    <w:rsid w:val="00FA00DA"/>
    <w:rsid w:val="00FE1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37AB43"/>
  <w15:docId w15:val="{81235B69-7526-3E4E-8B73-506D00A4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-Light" w:eastAsia="Calibri-Light" w:hAnsi="Calibri-Light" w:cs="Calibri-Light"/>
      <w:lang w:val="pl-PL"/>
    </w:rPr>
  </w:style>
  <w:style w:type="paragraph" w:styleId="Nagwek1">
    <w:name w:val="heading 1"/>
    <w:next w:val="Normalny"/>
    <w:link w:val="Nagwek1Znak"/>
    <w:uiPriority w:val="9"/>
    <w:unhideWhenUsed/>
    <w:qFormat/>
    <w:rsid w:val="00FE14CD"/>
    <w:pPr>
      <w:keepNext/>
      <w:keepLines/>
      <w:widowControl/>
      <w:autoSpaceDE/>
      <w:autoSpaceDN/>
      <w:spacing w:after="2" w:line="270" w:lineRule="auto"/>
      <w:ind w:left="475" w:right="26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6"/>
      <w:szCs w:val="16"/>
    </w:rPr>
  </w:style>
  <w:style w:type="paragraph" w:styleId="Tytu">
    <w:name w:val="Title"/>
    <w:basedOn w:val="Normalny"/>
    <w:uiPriority w:val="10"/>
    <w:qFormat/>
    <w:pPr>
      <w:ind w:left="3663"/>
    </w:pPr>
    <w:rPr>
      <w:rFonts w:ascii="Times New Roman" w:eastAsia="Times New Roman" w:hAnsi="Times New Roman" w:cs="Times New Roman"/>
      <w:sz w:val="20"/>
      <w:szCs w:val="2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customStyle="1" w:styleId="Default">
    <w:name w:val="Default"/>
    <w:rsid w:val="00FE14CD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FE14CD"/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FE14CD"/>
    <w:rPr>
      <w:color w:val="0000FF" w:themeColor="hyperlink"/>
      <w:u w:val="single"/>
    </w:rPr>
  </w:style>
  <w:style w:type="paragraph" w:customStyle="1" w:styleId="xxmsonormal">
    <w:name w:val="x_x_msonormal"/>
    <w:basedOn w:val="Normalny"/>
    <w:rsid w:val="0063042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BC2B55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0"/>
      <w:szCs w:val="20"/>
      <w:lang w:val="cs-CZ" w:eastAsia="pl-PL"/>
    </w:rPr>
  </w:style>
  <w:style w:type="character" w:customStyle="1" w:styleId="mark8hofl795z">
    <w:name w:val="mark8hofl795z"/>
    <w:basedOn w:val="Domylnaczcionkaakapitu"/>
    <w:rsid w:val="00BC2B55"/>
  </w:style>
  <w:style w:type="paragraph" w:styleId="Tekstdymka">
    <w:name w:val="Balloon Text"/>
    <w:basedOn w:val="Normalny"/>
    <w:link w:val="TekstdymkaZnak"/>
    <w:uiPriority w:val="99"/>
    <w:semiHidden/>
    <w:unhideWhenUsed/>
    <w:rsid w:val="00E51E5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1E5E"/>
    <w:rPr>
      <w:rFonts w:ascii="Segoe UI" w:eastAsia="Calibri-Light" w:hAnsi="Segoe UI" w:cs="Segoe UI"/>
      <w:sz w:val="18"/>
      <w:szCs w:val="18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54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5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8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1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000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25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97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90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695381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6897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0737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669988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67830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66872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8817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14878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14886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1835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088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57891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9289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071908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9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2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5006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7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700963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29772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00123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3161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071573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31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33139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02419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36595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43311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1404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88832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00558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502593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8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5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43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0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465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0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544475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7900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98234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0177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02767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8233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92052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267069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9227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34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751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622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716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275712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1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103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4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740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6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29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3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6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9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55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89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46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23390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7532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80142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305776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295865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150135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01294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47282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8637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10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3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133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231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706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0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4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39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6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852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75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63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0744847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23234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96725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62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86478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02803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1938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5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48344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827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89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506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243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232830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9485D10-1E0A-4732-B2AC-7B483DAFF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215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kancelaryjny UEW 2020.indd</vt:lpstr>
    </vt:vector>
  </TitlesOfParts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kancelaryjny UEW 2020.indd</dc:title>
  <dc:creator>Renata</dc:creator>
  <cp:lastModifiedBy>Renata Majewska</cp:lastModifiedBy>
  <cp:revision>18</cp:revision>
  <cp:lastPrinted>2023-08-31T08:46:00Z</cp:lastPrinted>
  <dcterms:created xsi:type="dcterms:W3CDTF">2022-05-12T11:14:00Z</dcterms:created>
  <dcterms:modified xsi:type="dcterms:W3CDTF">2024-01-27T13:31:00Z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2021-01-12T00:00:00Z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2021-01-12T00:00:00Z</vt:filetime>
  </property>
</Properties>
</file>