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746D04" w14:textId="77777777" w:rsidR="00AE5927" w:rsidRDefault="00AE5927" w:rsidP="0006716F">
      <w:pPr>
        <w:jc w:val="right"/>
      </w:pPr>
    </w:p>
    <w:p w14:paraId="3B59FE38" w14:textId="67F6EBDF" w:rsidR="0006716F" w:rsidRPr="00DF476A" w:rsidRDefault="0006716F" w:rsidP="00B86A58">
      <w:pPr>
        <w:jc w:val="center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</w:rPr>
        <w:t>DD-B.0</w:t>
      </w:r>
      <w:r w:rsidR="000B6A55" w:rsidRPr="00DF476A">
        <w:rPr>
          <w:rFonts w:asciiTheme="minorHAnsi" w:hAnsiTheme="minorHAnsi" w:cstheme="minorHAnsi"/>
        </w:rPr>
        <w:t>21</w:t>
      </w:r>
      <w:r w:rsidRPr="00DF476A">
        <w:rPr>
          <w:rFonts w:asciiTheme="minorHAnsi" w:hAnsiTheme="minorHAnsi" w:cstheme="minorHAnsi"/>
        </w:rPr>
        <w:t>.</w:t>
      </w:r>
      <w:r w:rsidR="00876173">
        <w:rPr>
          <w:rFonts w:asciiTheme="minorHAnsi" w:hAnsiTheme="minorHAnsi" w:cstheme="minorHAnsi"/>
        </w:rPr>
        <w:t>1</w:t>
      </w:r>
      <w:r w:rsidRPr="00DF476A">
        <w:rPr>
          <w:rFonts w:asciiTheme="minorHAnsi" w:hAnsiTheme="minorHAnsi" w:cstheme="minorHAnsi"/>
        </w:rPr>
        <w:t>.202</w:t>
      </w:r>
      <w:r w:rsidR="007B3080">
        <w:rPr>
          <w:rFonts w:asciiTheme="minorHAnsi" w:hAnsiTheme="minorHAnsi" w:cstheme="minorHAnsi"/>
        </w:rPr>
        <w:t>4</w:t>
      </w:r>
    </w:p>
    <w:p w14:paraId="2D6EF13F" w14:textId="77777777" w:rsidR="00B5192B" w:rsidRPr="00DF476A" w:rsidRDefault="00B5192B" w:rsidP="0006716F">
      <w:pPr>
        <w:jc w:val="center"/>
        <w:rPr>
          <w:rFonts w:asciiTheme="minorHAnsi" w:hAnsiTheme="minorHAnsi" w:cstheme="minorHAnsi"/>
          <w:b/>
        </w:rPr>
      </w:pPr>
    </w:p>
    <w:p w14:paraId="1F190552" w14:textId="6D18B2A2" w:rsidR="0006716F" w:rsidRPr="00DF476A" w:rsidRDefault="000B6A55" w:rsidP="0006716F">
      <w:pPr>
        <w:jc w:val="center"/>
        <w:rPr>
          <w:rFonts w:asciiTheme="minorHAnsi" w:hAnsiTheme="minorHAnsi" w:cstheme="minorHAnsi"/>
          <w:b/>
        </w:rPr>
      </w:pPr>
      <w:r w:rsidRPr="00DF476A">
        <w:rPr>
          <w:rFonts w:asciiTheme="minorHAnsi" w:hAnsiTheme="minorHAnsi" w:cstheme="minorHAnsi"/>
          <w:b/>
        </w:rPr>
        <w:t xml:space="preserve">Pismo Okólne </w:t>
      </w:r>
      <w:r w:rsidR="00B67DAD" w:rsidRPr="00DF476A">
        <w:rPr>
          <w:rFonts w:asciiTheme="minorHAnsi" w:hAnsiTheme="minorHAnsi" w:cstheme="minorHAnsi"/>
          <w:b/>
        </w:rPr>
        <w:t xml:space="preserve">Nr </w:t>
      </w:r>
      <w:r w:rsidR="004172BE" w:rsidRPr="00DF476A">
        <w:rPr>
          <w:rFonts w:asciiTheme="minorHAnsi" w:hAnsiTheme="minorHAnsi" w:cstheme="minorHAnsi"/>
          <w:b/>
        </w:rPr>
        <w:t>1</w:t>
      </w:r>
      <w:r w:rsidRPr="00DF476A">
        <w:rPr>
          <w:rFonts w:asciiTheme="minorHAnsi" w:hAnsiTheme="minorHAnsi" w:cstheme="minorHAnsi"/>
          <w:b/>
        </w:rPr>
        <w:t>/202</w:t>
      </w:r>
      <w:r w:rsidR="007B3080">
        <w:rPr>
          <w:rFonts w:asciiTheme="minorHAnsi" w:hAnsiTheme="minorHAnsi" w:cstheme="minorHAnsi"/>
          <w:b/>
        </w:rPr>
        <w:t>4</w:t>
      </w:r>
    </w:p>
    <w:p w14:paraId="1DEDDD8D" w14:textId="77777777" w:rsidR="0006716F" w:rsidRPr="00DF476A" w:rsidRDefault="0006716F" w:rsidP="0006716F">
      <w:pPr>
        <w:jc w:val="center"/>
        <w:rPr>
          <w:rFonts w:asciiTheme="minorHAnsi" w:hAnsiTheme="minorHAnsi" w:cstheme="minorHAnsi"/>
          <w:b/>
        </w:rPr>
      </w:pPr>
      <w:r w:rsidRPr="00DF476A">
        <w:rPr>
          <w:rFonts w:asciiTheme="minorHAnsi" w:hAnsiTheme="minorHAnsi" w:cstheme="minorHAnsi"/>
          <w:b/>
        </w:rPr>
        <w:t>DZIEKANA SZKOŁY DOKTORSKIEJ</w:t>
      </w:r>
    </w:p>
    <w:p w14:paraId="49593DFE" w14:textId="77777777" w:rsidR="0006716F" w:rsidRPr="00DF476A" w:rsidRDefault="0006716F" w:rsidP="0006716F">
      <w:pPr>
        <w:jc w:val="center"/>
        <w:rPr>
          <w:rFonts w:asciiTheme="minorHAnsi" w:hAnsiTheme="minorHAnsi" w:cstheme="minorHAnsi"/>
          <w:b/>
        </w:rPr>
      </w:pPr>
      <w:r w:rsidRPr="00DF476A">
        <w:rPr>
          <w:rFonts w:asciiTheme="minorHAnsi" w:hAnsiTheme="minorHAnsi" w:cstheme="minorHAnsi"/>
          <w:b/>
        </w:rPr>
        <w:t>UNIWERSYTETU EKONOMICZNEGO WE WROCŁAWIU</w:t>
      </w:r>
    </w:p>
    <w:p w14:paraId="22E3EE7D" w14:textId="77777777" w:rsidR="004172BE" w:rsidRPr="00DF476A" w:rsidRDefault="004172BE" w:rsidP="0006716F">
      <w:pPr>
        <w:ind w:hanging="10"/>
        <w:jc w:val="center"/>
        <w:rPr>
          <w:rFonts w:asciiTheme="minorHAnsi" w:hAnsiTheme="minorHAnsi" w:cstheme="minorHAnsi"/>
          <w:b/>
        </w:rPr>
      </w:pPr>
    </w:p>
    <w:p w14:paraId="7FAC15F5" w14:textId="279E0D2A" w:rsidR="0006716F" w:rsidRPr="00DF476A" w:rsidRDefault="0006716F" w:rsidP="0006716F">
      <w:pPr>
        <w:ind w:hanging="10"/>
        <w:jc w:val="center"/>
        <w:rPr>
          <w:rFonts w:asciiTheme="minorHAnsi" w:hAnsiTheme="minorHAnsi" w:cstheme="minorHAnsi"/>
          <w:b/>
        </w:rPr>
      </w:pPr>
      <w:r w:rsidRPr="00DF476A">
        <w:rPr>
          <w:rFonts w:asciiTheme="minorHAnsi" w:hAnsiTheme="minorHAnsi" w:cstheme="minorHAnsi"/>
          <w:b/>
        </w:rPr>
        <w:t xml:space="preserve">z dnia </w:t>
      </w:r>
      <w:r w:rsidR="007B3080">
        <w:rPr>
          <w:rFonts w:asciiTheme="minorHAnsi" w:hAnsiTheme="minorHAnsi" w:cstheme="minorHAnsi"/>
          <w:b/>
        </w:rPr>
        <w:t>1 lutego</w:t>
      </w:r>
      <w:r w:rsidRPr="00DF476A">
        <w:rPr>
          <w:rFonts w:asciiTheme="minorHAnsi" w:hAnsiTheme="minorHAnsi" w:cstheme="minorHAnsi"/>
          <w:b/>
        </w:rPr>
        <w:t xml:space="preserve"> 202</w:t>
      </w:r>
      <w:r w:rsidR="007B3080">
        <w:rPr>
          <w:rFonts w:asciiTheme="minorHAnsi" w:hAnsiTheme="minorHAnsi" w:cstheme="minorHAnsi"/>
          <w:b/>
        </w:rPr>
        <w:t>4</w:t>
      </w:r>
      <w:r w:rsidRPr="00DF476A">
        <w:rPr>
          <w:rFonts w:asciiTheme="minorHAnsi" w:hAnsiTheme="minorHAnsi" w:cstheme="minorHAnsi"/>
          <w:b/>
        </w:rPr>
        <w:t xml:space="preserve"> r. </w:t>
      </w:r>
    </w:p>
    <w:p w14:paraId="1D40E7A9" w14:textId="77777777" w:rsidR="004172BE" w:rsidRPr="00DF476A" w:rsidRDefault="004172BE" w:rsidP="000B6A55">
      <w:pPr>
        <w:jc w:val="center"/>
        <w:rPr>
          <w:rFonts w:asciiTheme="minorHAnsi" w:hAnsiTheme="minorHAnsi" w:cstheme="minorHAnsi"/>
          <w:b/>
        </w:rPr>
      </w:pPr>
    </w:p>
    <w:p w14:paraId="1AD1609F" w14:textId="75497781" w:rsidR="000B6A55" w:rsidRPr="00DF476A" w:rsidRDefault="000B6A55" w:rsidP="000B6A55">
      <w:pPr>
        <w:jc w:val="center"/>
        <w:rPr>
          <w:rFonts w:asciiTheme="minorHAnsi" w:hAnsiTheme="minorHAnsi" w:cstheme="minorHAnsi"/>
          <w:b/>
        </w:rPr>
      </w:pPr>
      <w:r w:rsidRPr="00DF476A">
        <w:rPr>
          <w:rFonts w:asciiTheme="minorHAnsi" w:hAnsiTheme="minorHAnsi" w:cstheme="minorHAnsi"/>
          <w:b/>
        </w:rPr>
        <w:t xml:space="preserve">w sprawie </w:t>
      </w:r>
      <w:r w:rsidR="000A1840">
        <w:rPr>
          <w:rFonts w:asciiTheme="minorHAnsi" w:hAnsiTheme="minorHAnsi" w:cstheme="minorHAnsi"/>
          <w:b/>
        </w:rPr>
        <w:t>I</w:t>
      </w:r>
      <w:r w:rsidR="00F206E6" w:rsidRPr="00DF476A">
        <w:rPr>
          <w:rFonts w:asciiTheme="minorHAnsi" w:hAnsiTheme="minorHAnsi" w:cstheme="minorHAnsi"/>
          <w:b/>
        </w:rPr>
        <w:t xml:space="preserve"> </w:t>
      </w:r>
      <w:r w:rsidRPr="00DF476A">
        <w:rPr>
          <w:rFonts w:asciiTheme="minorHAnsi" w:hAnsiTheme="minorHAnsi" w:cstheme="minorHAnsi"/>
          <w:b/>
        </w:rPr>
        <w:t xml:space="preserve">Otwartej Sesji Doktoranckiej dla </w:t>
      </w:r>
      <w:r w:rsidR="00F206E6" w:rsidRPr="00DF476A">
        <w:rPr>
          <w:rFonts w:asciiTheme="minorHAnsi" w:hAnsiTheme="minorHAnsi" w:cstheme="minorHAnsi"/>
          <w:b/>
        </w:rPr>
        <w:t xml:space="preserve">doktorantów </w:t>
      </w:r>
      <w:r w:rsidR="000A1840">
        <w:rPr>
          <w:rFonts w:asciiTheme="minorHAnsi" w:hAnsiTheme="minorHAnsi" w:cstheme="minorHAnsi"/>
          <w:b/>
        </w:rPr>
        <w:t>I</w:t>
      </w:r>
      <w:r w:rsidRPr="00DF476A">
        <w:rPr>
          <w:rFonts w:asciiTheme="minorHAnsi" w:hAnsiTheme="minorHAnsi" w:cstheme="minorHAnsi"/>
          <w:b/>
        </w:rPr>
        <w:t xml:space="preserve"> roku (</w:t>
      </w:r>
      <w:r w:rsidR="007B3080">
        <w:rPr>
          <w:rFonts w:asciiTheme="minorHAnsi" w:hAnsiTheme="minorHAnsi" w:cstheme="minorHAnsi"/>
          <w:b/>
        </w:rPr>
        <w:t>5</w:t>
      </w:r>
      <w:r w:rsidR="00F206E6" w:rsidRPr="00DF476A">
        <w:rPr>
          <w:rFonts w:asciiTheme="minorHAnsi" w:hAnsiTheme="minorHAnsi" w:cstheme="minorHAnsi"/>
          <w:b/>
        </w:rPr>
        <w:t>.</w:t>
      </w:r>
      <w:r w:rsidRPr="00DF476A">
        <w:rPr>
          <w:rFonts w:asciiTheme="minorHAnsi" w:hAnsiTheme="minorHAnsi" w:cstheme="minorHAnsi"/>
          <w:b/>
        </w:rPr>
        <w:t xml:space="preserve"> edycja) </w:t>
      </w:r>
    </w:p>
    <w:p w14:paraId="3D808C65" w14:textId="05BFB46B" w:rsidR="0006716F" w:rsidRPr="00DF476A" w:rsidRDefault="000B6A55" w:rsidP="000B6A55">
      <w:pPr>
        <w:jc w:val="center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b/>
        </w:rPr>
        <w:t>w roku akademickim 202</w:t>
      </w:r>
      <w:r w:rsidR="000A1840">
        <w:rPr>
          <w:rFonts w:asciiTheme="minorHAnsi" w:hAnsiTheme="minorHAnsi" w:cstheme="minorHAnsi"/>
          <w:b/>
        </w:rPr>
        <w:t>3</w:t>
      </w:r>
      <w:r w:rsidRPr="00DF476A">
        <w:rPr>
          <w:rFonts w:asciiTheme="minorHAnsi" w:hAnsiTheme="minorHAnsi" w:cstheme="minorHAnsi"/>
          <w:b/>
        </w:rPr>
        <w:t>/202</w:t>
      </w:r>
      <w:r w:rsidR="000A1840">
        <w:rPr>
          <w:rFonts w:asciiTheme="minorHAnsi" w:hAnsiTheme="minorHAnsi" w:cstheme="minorHAnsi"/>
          <w:b/>
        </w:rPr>
        <w:t>4</w:t>
      </w:r>
    </w:p>
    <w:p w14:paraId="0796E14D" w14:textId="77777777" w:rsidR="0006716F" w:rsidRPr="00C27AF8" w:rsidRDefault="0006716F" w:rsidP="0006716F">
      <w:pPr>
        <w:ind w:left="4236" w:firstLine="720"/>
        <w:rPr>
          <w:rFonts w:asciiTheme="minorHAnsi" w:hAnsiTheme="minorHAnsi" w:cstheme="minorHAnsi"/>
          <w:sz w:val="16"/>
          <w:szCs w:val="16"/>
        </w:rPr>
      </w:pPr>
    </w:p>
    <w:p w14:paraId="61C5F00C" w14:textId="77777777" w:rsidR="009C303F" w:rsidRPr="00C27AF8" w:rsidRDefault="009C303F" w:rsidP="0006716F">
      <w:pPr>
        <w:ind w:left="4236" w:firstLine="720"/>
        <w:rPr>
          <w:rFonts w:asciiTheme="minorHAnsi" w:hAnsiTheme="minorHAnsi" w:cstheme="minorHAnsi"/>
          <w:sz w:val="16"/>
          <w:szCs w:val="16"/>
        </w:rPr>
      </w:pPr>
    </w:p>
    <w:p w14:paraId="14C45733" w14:textId="77777777" w:rsidR="00A92C04" w:rsidRPr="00C27AF8" w:rsidRDefault="00A92C04" w:rsidP="0006716F">
      <w:pPr>
        <w:ind w:left="4236" w:firstLine="720"/>
        <w:rPr>
          <w:rFonts w:asciiTheme="minorHAnsi" w:hAnsiTheme="minorHAnsi" w:cstheme="minorHAnsi"/>
          <w:sz w:val="16"/>
          <w:szCs w:val="16"/>
        </w:rPr>
      </w:pPr>
    </w:p>
    <w:p w14:paraId="76850D44" w14:textId="510A73E9" w:rsidR="00660AD3" w:rsidRPr="00DF476A" w:rsidRDefault="007B3080" w:rsidP="00C27AF8">
      <w:pPr>
        <w:pStyle w:val="NormalnyWeb"/>
        <w:spacing w:before="0" w:beforeAutospacing="0" w:after="0" w:afterAutospacing="0" w:line="360" w:lineRule="auto"/>
        <w:ind w:firstLine="720"/>
        <w:jc w:val="both"/>
        <w:rPr>
          <w:rStyle w:val="mark8hofl795z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pl-PL"/>
        </w:rPr>
      </w:pPr>
      <w:r w:rsidRPr="007B3080">
        <w:rPr>
          <w:rFonts w:asciiTheme="minorHAnsi" w:eastAsia="Times New Roman" w:hAnsiTheme="minorHAnsi" w:cstheme="minorHAnsi"/>
          <w:sz w:val="24"/>
          <w:szCs w:val="24"/>
          <w:bdr w:val="none" w:sz="0" w:space="0" w:color="auto" w:frame="1"/>
        </w:rPr>
        <w:t xml:space="preserve">Na podstawie Uchwały Nr R.0000.5.2023 Senatu Uniwersytetu Ekonomicznego we Wrocławiu z dnia 19 stycznia 2023 r. w sprawie zatwierdzenia programu kształcenia w Szkole Doktorskiej Uniwersytetu Ekonomicznego we Wrocławiu dla doktorantów, którzy rozpoczęli kształcenie w roku akademickim 2023/2024 </w:t>
      </w:r>
      <w:r w:rsidR="00660AD3" w:rsidRPr="00DF476A">
        <w:rPr>
          <w:rFonts w:asciiTheme="minorHAnsi" w:hAnsiTheme="minorHAnsi" w:cstheme="minorHAnsi"/>
          <w:sz w:val="24"/>
          <w:szCs w:val="24"/>
        </w:rPr>
        <w:t xml:space="preserve"> oraz </w:t>
      </w:r>
      <w:r w:rsidR="00660AD3" w:rsidRPr="00DF476A">
        <w:rPr>
          <w:rFonts w:asciiTheme="minorHAnsi" w:eastAsia="Times New Roman" w:hAnsiTheme="minorHAnsi" w:cstheme="minorHAnsi"/>
          <w:sz w:val="24"/>
          <w:szCs w:val="24"/>
          <w:bdr w:val="none" w:sz="0" w:space="0" w:color="auto" w:frame="1"/>
        </w:rPr>
        <w:t xml:space="preserve">z § </w:t>
      </w:r>
      <w:r w:rsidR="003B3022" w:rsidRPr="00DF476A">
        <w:rPr>
          <w:rFonts w:asciiTheme="minorHAnsi" w:eastAsia="Times New Roman" w:hAnsiTheme="minorHAnsi" w:cstheme="minorHAnsi"/>
          <w:sz w:val="24"/>
          <w:szCs w:val="24"/>
          <w:bdr w:val="none" w:sz="0" w:space="0" w:color="auto" w:frame="1"/>
        </w:rPr>
        <w:t xml:space="preserve">7 </w:t>
      </w:r>
      <w:r w:rsidR="00660AD3" w:rsidRPr="00DF476A">
        <w:rPr>
          <w:rFonts w:asciiTheme="minorHAnsi" w:eastAsia="Times New Roman" w:hAnsiTheme="minorHAnsi" w:cstheme="minorHAnsi"/>
          <w:sz w:val="24"/>
          <w:szCs w:val="24"/>
          <w:bdr w:val="none" w:sz="0" w:space="0" w:color="auto" w:frame="1"/>
        </w:rPr>
        <w:t xml:space="preserve">Regulaminu Szkoły Doktorskiej Uniwersytetu Ekonomicznego we Wrocławiu </w:t>
      </w:r>
      <w:r w:rsidR="00B86A58" w:rsidRPr="00DF476A">
        <w:rPr>
          <w:rFonts w:asciiTheme="minorHAnsi" w:eastAsia="Times New Roman" w:hAnsiTheme="minorHAnsi" w:cstheme="minorHAnsi"/>
          <w:sz w:val="24"/>
          <w:szCs w:val="24"/>
          <w:bdr w:val="none" w:sz="0" w:space="0" w:color="auto" w:frame="1"/>
        </w:rPr>
        <w:t>ustalam co następuje:</w:t>
      </w:r>
    </w:p>
    <w:p w14:paraId="1E49CB14" w14:textId="77777777" w:rsidR="00B86A58" w:rsidRPr="00C27AF8" w:rsidRDefault="00B86A58" w:rsidP="00C27AF8">
      <w:pPr>
        <w:pStyle w:val="NormalnyWeb"/>
        <w:spacing w:before="0" w:beforeAutospacing="0" w:after="0" w:afterAutospacing="0" w:line="360" w:lineRule="auto"/>
        <w:jc w:val="center"/>
        <w:rPr>
          <w:rStyle w:val="mark8hofl795z"/>
          <w:rFonts w:asciiTheme="minorHAnsi" w:hAnsiTheme="minorHAnsi" w:cstheme="minorHAnsi"/>
          <w:b/>
          <w:color w:val="000000"/>
          <w:sz w:val="16"/>
          <w:szCs w:val="16"/>
          <w:bdr w:val="none" w:sz="0" w:space="0" w:color="auto" w:frame="1"/>
          <w:lang w:val="pl-PL"/>
        </w:rPr>
      </w:pPr>
    </w:p>
    <w:p w14:paraId="700B0005" w14:textId="77777777" w:rsidR="00DF476A" w:rsidRPr="00DF476A" w:rsidRDefault="00DF476A" w:rsidP="00C27AF8">
      <w:pPr>
        <w:pStyle w:val="Nagwek1"/>
        <w:spacing w:after="0" w:line="360" w:lineRule="auto"/>
        <w:ind w:left="0" w:right="0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</w:rPr>
        <w:t xml:space="preserve">§ 1 </w:t>
      </w:r>
    </w:p>
    <w:p w14:paraId="710CA8F0" w14:textId="77777777" w:rsidR="00DF476A" w:rsidRPr="00DF476A" w:rsidRDefault="00DF476A" w:rsidP="00932E21">
      <w:pPr>
        <w:widowControl/>
        <w:numPr>
          <w:ilvl w:val="0"/>
          <w:numId w:val="4"/>
        </w:numPr>
        <w:autoSpaceDE/>
        <w:autoSpaceDN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Doktorant ma obowiązek wziąć udział w Otwartej Sesji Doktoranckiej. </w:t>
      </w:r>
    </w:p>
    <w:p w14:paraId="0DB9F966" w14:textId="7B2FC887" w:rsidR="00DF476A" w:rsidRPr="00DF476A" w:rsidRDefault="00DF476A" w:rsidP="00932E21">
      <w:pPr>
        <w:widowControl/>
        <w:numPr>
          <w:ilvl w:val="0"/>
          <w:numId w:val="4"/>
        </w:numPr>
        <w:autoSpaceDE/>
        <w:autoSpaceDN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Otwarta Sesja Doktorancka odbędzie się w trybie stacjonarnym, w dniach </w:t>
      </w:r>
      <w:r w:rsidR="007B3080">
        <w:rPr>
          <w:rFonts w:asciiTheme="minorHAnsi" w:hAnsiTheme="minorHAnsi" w:cstheme="minorHAnsi"/>
          <w:sz w:val="24"/>
        </w:rPr>
        <w:t>6 i 7 czerwca</w:t>
      </w:r>
      <w:r w:rsidRPr="00DF476A">
        <w:rPr>
          <w:rFonts w:asciiTheme="minorHAnsi" w:hAnsiTheme="minorHAnsi" w:cstheme="minorHAnsi"/>
          <w:sz w:val="24"/>
        </w:rPr>
        <w:t xml:space="preserve"> 202</w:t>
      </w:r>
      <w:r w:rsidR="000A1840">
        <w:rPr>
          <w:rFonts w:asciiTheme="minorHAnsi" w:hAnsiTheme="minorHAnsi" w:cstheme="minorHAnsi"/>
          <w:sz w:val="24"/>
        </w:rPr>
        <w:t>4</w:t>
      </w:r>
      <w:r w:rsidRPr="00DF476A">
        <w:rPr>
          <w:rFonts w:asciiTheme="minorHAnsi" w:hAnsiTheme="minorHAnsi" w:cstheme="minorHAnsi"/>
          <w:sz w:val="24"/>
        </w:rPr>
        <w:t xml:space="preserve"> roku:  </w:t>
      </w:r>
    </w:p>
    <w:p w14:paraId="21DB0A4C" w14:textId="6F9A16B5" w:rsidR="00521982" w:rsidRPr="00874D9B" w:rsidRDefault="007B3080" w:rsidP="00521982">
      <w:pPr>
        <w:pStyle w:val="NormalnyWeb"/>
        <w:spacing w:before="0" w:beforeAutospacing="0" w:after="0" w:afterAutospacing="0" w:line="360" w:lineRule="auto"/>
        <w:ind w:firstLine="357"/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lang w:val="pl-PL"/>
        </w:rPr>
        <w:t>6 czerwca</w:t>
      </w:r>
      <w:r w:rsidR="00521982" w:rsidRPr="00874D9B"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lang w:val="pl-PL"/>
        </w:rPr>
        <w:t xml:space="preserve"> 2024</w:t>
      </w:r>
      <w:r w:rsidR="00521982" w:rsidRPr="00874D9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pl-PL"/>
        </w:rPr>
        <w:t xml:space="preserve"> – dyscyplina </w:t>
      </w:r>
      <w:r w:rsidR="00521982" w:rsidRPr="00874D9B">
        <w:rPr>
          <w:rFonts w:asciiTheme="minorHAnsi" w:hAnsiTheme="minorHAnsi" w:cstheme="minorHAnsi"/>
          <w:b/>
          <w:color w:val="0070C0"/>
          <w:sz w:val="22"/>
          <w:szCs w:val="22"/>
          <w:bdr w:val="none" w:sz="0" w:space="0" w:color="auto" w:frame="1"/>
          <w:lang w:val="pl-PL"/>
        </w:rPr>
        <w:t>Ekonomia i finanse</w:t>
      </w:r>
    </w:p>
    <w:p w14:paraId="6B26D46E" w14:textId="46D787AE" w:rsidR="00521982" w:rsidRPr="00874D9B" w:rsidRDefault="007B3080" w:rsidP="00521982">
      <w:pPr>
        <w:pStyle w:val="NormalnyWeb"/>
        <w:spacing w:before="0" w:beforeAutospacing="0" w:after="0" w:afterAutospacing="0" w:line="360" w:lineRule="auto"/>
        <w:ind w:firstLine="357"/>
        <w:rPr>
          <w:rFonts w:asciiTheme="minorHAnsi" w:hAnsiTheme="minorHAnsi" w:cstheme="minorHAnsi"/>
          <w:sz w:val="22"/>
          <w:szCs w:val="22"/>
          <w:bdr w:val="none" w:sz="0" w:space="0" w:color="auto" w:frame="1"/>
          <w:lang w:val="pl-PL"/>
        </w:rPr>
      </w:pPr>
      <w:r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lang w:val="pl-PL"/>
        </w:rPr>
        <w:t>7 czerwca</w:t>
      </w:r>
      <w:r w:rsidR="00521982" w:rsidRPr="00874D9B">
        <w:rPr>
          <w:rFonts w:asciiTheme="minorHAnsi" w:hAnsiTheme="minorHAnsi" w:cstheme="minorHAnsi"/>
          <w:b/>
          <w:color w:val="000000"/>
          <w:sz w:val="22"/>
          <w:szCs w:val="22"/>
          <w:bdr w:val="none" w:sz="0" w:space="0" w:color="auto" w:frame="1"/>
          <w:lang w:val="pl-PL"/>
        </w:rPr>
        <w:t xml:space="preserve">  2024</w:t>
      </w:r>
      <w:r w:rsidR="00521982" w:rsidRPr="00874D9B">
        <w:rPr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lang w:val="pl-PL"/>
        </w:rPr>
        <w:t xml:space="preserve"> – dyscyplina </w:t>
      </w:r>
      <w:r w:rsidR="00521982" w:rsidRPr="00874D9B">
        <w:rPr>
          <w:rFonts w:asciiTheme="minorHAnsi" w:hAnsiTheme="minorHAnsi" w:cstheme="minorHAnsi"/>
          <w:b/>
          <w:color w:val="7030A0"/>
          <w:sz w:val="22"/>
          <w:szCs w:val="22"/>
          <w:bdr w:val="none" w:sz="0" w:space="0" w:color="auto" w:frame="1"/>
          <w:lang w:val="pl-PL"/>
        </w:rPr>
        <w:t>Nauki o zarządzaniu i jakości</w:t>
      </w:r>
    </w:p>
    <w:p w14:paraId="002EB23A" w14:textId="77777777" w:rsidR="00DF476A" w:rsidRPr="00932E21" w:rsidRDefault="00DF476A" w:rsidP="00C27AF8">
      <w:pPr>
        <w:spacing w:line="360" w:lineRule="auto"/>
        <w:rPr>
          <w:rFonts w:asciiTheme="minorHAnsi" w:hAnsiTheme="minorHAnsi" w:cstheme="minorHAnsi"/>
          <w:sz w:val="16"/>
          <w:szCs w:val="16"/>
        </w:rPr>
      </w:pPr>
      <w:r w:rsidRPr="00932E21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1A780E19" w14:textId="77777777" w:rsidR="00DF476A" w:rsidRPr="00DF476A" w:rsidRDefault="00DF476A" w:rsidP="00C27AF8">
      <w:pPr>
        <w:pStyle w:val="Nagwek1"/>
        <w:spacing w:after="0" w:line="360" w:lineRule="auto"/>
        <w:ind w:left="0" w:right="0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</w:rPr>
        <w:t xml:space="preserve">§ 2 </w:t>
      </w:r>
    </w:p>
    <w:p w14:paraId="0AC1A350" w14:textId="0196EE2E" w:rsidR="00DF476A" w:rsidRPr="00DF476A" w:rsidRDefault="00DF476A" w:rsidP="00932E21">
      <w:pPr>
        <w:widowControl/>
        <w:numPr>
          <w:ilvl w:val="0"/>
          <w:numId w:val="5"/>
        </w:numPr>
        <w:autoSpaceDE/>
        <w:autoSpaceDN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O kolejności wystąpień i miejscu spotkania Doktoranci zostaną powiadomieni drogą </w:t>
      </w:r>
      <w:r w:rsidR="009C303F">
        <w:rPr>
          <w:rFonts w:asciiTheme="minorHAnsi" w:hAnsiTheme="minorHAnsi" w:cstheme="minorHAnsi"/>
          <w:sz w:val="24"/>
        </w:rPr>
        <w:t>e-</w:t>
      </w:r>
      <w:r w:rsidRPr="00DF476A">
        <w:rPr>
          <w:rFonts w:asciiTheme="minorHAnsi" w:hAnsiTheme="minorHAnsi" w:cstheme="minorHAnsi"/>
          <w:sz w:val="24"/>
        </w:rPr>
        <w:t xml:space="preserve">mailową.  </w:t>
      </w:r>
    </w:p>
    <w:p w14:paraId="41A2E7D2" w14:textId="77777777" w:rsidR="00DF476A" w:rsidRPr="00932E21" w:rsidRDefault="00DF476A" w:rsidP="00932E21">
      <w:pPr>
        <w:widowControl/>
        <w:numPr>
          <w:ilvl w:val="0"/>
          <w:numId w:val="5"/>
        </w:numPr>
        <w:autoSpaceDE/>
        <w:autoSpaceDN/>
        <w:spacing w:line="360" w:lineRule="auto"/>
        <w:ind w:left="357" w:hanging="357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W dniu prezentacji obecność Doktoranta jest obowiązkowa podczas wszystkich wystąpień w trakcie całodziennej sesji. </w:t>
      </w:r>
    </w:p>
    <w:p w14:paraId="0F488B9D" w14:textId="77777777" w:rsidR="00932E21" w:rsidRPr="00932E21" w:rsidRDefault="00932E21" w:rsidP="00932E21">
      <w:pPr>
        <w:widowControl/>
        <w:autoSpaceDE/>
        <w:autoSpaceDN/>
        <w:spacing w:line="360" w:lineRule="auto"/>
        <w:jc w:val="both"/>
        <w:rPr>
          <w:rFonts w:asciiTheme="minorHAnsi" w:hAnsiTheme="minorHAnsi" w:cstheme="minorHAnsi"/>
          <w:sz w:val="16"/>
          <w:szCs w:val="16"/>
        </w:rPr>
      </w:pPr>
    </w:p>
    <w:p w14:paraId="5C289E78" w14:textId="1640CD68" w:rsidR="00DF476A" w:rsidRPr="009C303F" w:rsidRDefault="00DF476A" w:rsidP="00C27AF8">
      <w:pPr>
        <w:spacing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C303F">
        <w:rPr>
          <w:rFonts w:asciiTheme="minorHAnsi" w:hAnsiTheme="minorHAnsi" w:cstheme="minorHAnsi"/>
          <w:b/>
          <w:sz w:val="24"/>
          <w:szCs w:val="24"/>
        </w:rPr>
        <w:t>§ 3</w:t>
      </w:r>
    </w:p>
    <w:p w14:paraId="1D5436B7" w14:textId="77777777" w:rsidR="00DF476A" w:rsidRPr="00DF476A" w:rsidRDefault="00DF476A" w:rsidP="00C27AF8">
      <w:pPr>
        <w:spacing w:line="360" w:lineRule="auto"/>
        <w:ind w:hanging="9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Każdy z Doktorantów, przygotowuje prezentację trwającą około 10-15 minut, w której przedstawia koncepcję i poziom zaawansowania swojej rozprawy doktorskiej (uzasadnienie luki badawczej teoretycznej i praktycznej, problem badawczy, cele pracy, hipotezy i/lub pytania badawcze, strukturę pracy, metodykę prowadzonych badań literaturowych i empirycznych) oraz stopień zaawansowania badań własnych związanych z przygotowywaną rozprawą. Po wystąpieniu przewidziany jest czas na pytania i dyskusję wszystkich uczestników sesji. </w:t>
      </w:r>
    </w:p>
    <w:p w14:paraId="42C3CB25" w14:textId="77777777" w:rsidR="00DF476A" w:rsidRPr="00932E21" w:rsidRDefault="00DF476A" w:rsidP="00C27AF8">
      <w:pPr>
        <w:spacing w:line="360" w:lineRule="auto"/>
        <w:rPr>
          <w:rFonts w:asciiTheme="minorHAnsi" w:hAnsiTheme="minorHAnsi" w:cstheme="minorHAnsi"/>
          <w:sz w:val="16"/>
          <w:szCs w:val="16"/>
        </w:rPr>
      </w:pPr>
      <w:r w:rsidRPr="00932E21">
        <w:rPr>
          <w:rFonts w:asciiTheme="minorHAnsi" w:hAnsiTheme="minorHAnsi" w:cstheme="minorHAnsi"/>
          <w:sz w:val="16"/>
          <w:szCs w:val="16"/>
        </w:rPr>
        <w:t xml:space="preserve"> </w:t>
      </w:r>
    </w:p>
    <w:p w14:paraId="6C551AE9" w14:textId="77777777" w:rsidR="00DF476A" w:rsidRPr="00DF476A" w:rsidRDefault="00DF476A" w:rsidP="00C27AF8">
      <w:pPr>
        <w:pStyle w:val="Nagwek1"/>
        <w:spacing w:after="0" w:line="360" w:lineRule="auto"/>
        <w:ind w:left="0" w:right="0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</w:rPr>
        <w:lastRenderedPageBreak/>
        <w:t xml:space="preserve">§ 4 </w:t>
      </w:r>
    </w:p>
    <w:p w14:paraId="17F65FFF" w14:textId="729B57B1" w:rsidR="00DF476A" w:rsidRPr="00DF476A" w:rsidRDefault="00DF476A" w:rsidP="00C27AF8">
      <w:pPr>
        <w:spacing w:line="360" w:lineRule="auto"/>
        <w:ind w:hanging="10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>Wystąpienie podsumowuje promotor/promotorzy i promotor pomocniczy (jeśli został wyznaczony)</w:t>
      </w:r>
      <w:r w:rsidR="007B3080">
        <w:rPr>
          <w:rFonts w:asciiTheme="minorHAnsi" w:hAnsiTheme="minorHAnsi" w:cstheme="minorHAnsi"/>
          <w:sz w:val="24"/>
        </w:rPr>
        <w:t>.</w:t>
      </w:r>
    </w:p>
    <w:p w14:paraId="61CD7D25" w14:textId="77777777" w:rsidR="00DF476A" w:rsidRPr="00932E21" w:rsidRDefault="00DF476A" w:rsidP="00C27AF8">
      <w:pPr>
        <w:spacing w:line="360" w:lineRule="auto"/>
        <w:jc w:val="center"/>
        <w:rPr>
          <w:rFonts w:asciiTheme="minorHAnsi" w:hAnsiTheme="minorHAnsi" w:cstheme="minorHAnsi"/>
          <w:sz w:val="16"/>
          <w:szCs w:val="16"/>
        </w:rPr>
      </w:pPr>
      <w:r w:rsidRPr="00932E21">
        <w:rPr>
          <w:rFonts w:asciiTheme="minorHAnsi" w:hAnsiTheme="minorHAnsi" w:cstheme="minorHAnsi"/>
          <w:b/>
          <w:sz w:val="16"/>
          <w:szCs w:val="16"/>
        </w:rPr>
        <w:t xml:space="preserve"> </w:t>
      </w:r>
    </w:p>
    <w:p w14:paraId="2346E789" w14:textId="77777777" w:rsidR="00DF476A" w:rsidRPr="00DF476A" w:rsidRDefault="00DF476A" w:rsidP="00C27AF8">
      <w:pPr>
        <w:pStyle w:val="Nagwek1"/>
        <w:spacing w:after="0" w:line="360" w:lineRule="auto"/>
        <w:ind w:left="0" w:right="0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</w:rPr>
        <w:t xml:space="preserve">§ 5 </w:t>
      </w:r>
    </w:p>
    <w:p w14:paraId="722D263E" w14:textId="6F19EF8F" w:rsidR="00DF476A" w:rsidRPr="00DF476A" w:rsidRDefault="00DF476A" w:rsidP="00C27AF8">
      <w:pPr>
        <w:spacing w:line="360" w:lineRule="auto"/>
        <w:ind w:hanging="10"/>
        <w:jc w:val="both"/>
        <w:rPr>
          <w:rFonts w:asciiTheme="minorHAnsi" w:hAnsiTheme="minorHAnsi" w:cstheme="minorHAnsi"/>
        </w:rPr>
      </w:pPr>
      <w:r w:rsidRPr="00DF476A">
        <w:rPr>
          <w:rFonts w:asciiTheme="minorHAnsi" w:hAnsiTheme="minorHAnsi" w:cstheme="minorHAnsi"/>
          <w:sz w:val="24"/>
        </w:rPr>
        <w:t xml:space="preserve">Prelegenci są zobowiązani do przesłania </w:t>
      </w:r>
      <w:r w:rsidRPr="007B3080">
        <w:rPr>
          <w:rFonts w:asciiTheme="minorHAnsi" w:hAnsiTheme="minorHAnsi" w:cstheme="minorHAnsi"/>
          <w:b/>
          <w:bCs/>
          <w:sz w:val="24"/>
        </w:rPr>
        <w:t>prezentacji oraz krótkiego autoreferatu</w:t>
      </w:r>
      <w:r w:rsidRPr="00DF476A">
        <w:rPr>
          <w:rFonts w:asciiTheme="minorHAnsi" w:hAnsiTheme="minorHAnsi" w:cstheme="minorHAnsi"/>
          <w:sz w:val="24"/>
        </w:rPr>
        <w:t xml:space="preserve"> do Biura Szkoły Doktorskiej na e-maile: renata.majewska@ue.wroc.pl i olga.rutkowska@ue.wroc.pl oraz dostarczenie oryginałów do Biura Szkoły Doktorskiej do </w:t>
      </w:r>
      <w:r w:rsidR="00A75070">
        <w:rPr>
          <w:rFonts w:asciiTheme="minorHAnsi" w:hAnsiTheme="minorHAnsi" w:cstheme="minorHAnsi"/>
          <w:sz w:val="24"/>
        </w:rPr>
        <w:t>30 maja</w:t>
      </w:r>
      <w:r w:rsidRPr="00DF476A">
        <w:rPr>
          <w:rFonts w:asciiTheme="minorHAnsi" w:hAnsiTheme="minorHAnsi" w:cstheme="minorHAnsi"/>
          <w:sz w:val="24"/>
        </w:rPr>
        <w:t xml:space="preserve"> 202</w:t>
      </w:r>
      <w:r w:rsidR="00521982">
        <w:rPr>
          <w:rFonts w:asciiTheme="minorHAnsi" w:hAnsiTheme="minorHAnsi" w:cstheme="minorHAnsi"/>
          <w:sz w:val="24"/>
        </w:rPr>
        <w:t>4</w:t>
      </w:r>
      <w:r w:rsidRPr="00DF476A">
        <w:rPr>
          <w:rFonts w:asciiTheme="minorHAnsi" w:hAnsiTheme="minorHAnsi" w:cstheme="minorHAnsi"/>
          <w:sz w:val="24"/>
        </w:rPr>
        <w:t xml:space="preserve"> roku. </w:t>
      </w:r>
    </w:p>
    <w:p w14:paraId="4921108F" w14:textId="5CA8B87F" w:rsidR="00DF476A" w:rsidRPr="00932E21" w:rsidRDefault="00DF476A" w:rsidP="00C27AF8">
      <w:pPr>
        <w:spacing w:line="360" w:lineRule="auto"/>
        <w:jc w:val="center"/>
        <w:rPr>
          <w:rFonts w:asciiTheme="minorHAnsi" w:hAnsiTheme="minorHAnsi" w:cstheme="minorHAnsi"/>
          <w:sz w:val="16"/>
          <w:szCs w:val="16"/>
        </w:rPr>
      </w:pPr>
    </w:p>
    <w:p w14:paraId="14439249" w14:textId="3524ECF9" w:rsidR="009C303F" w:rsidRDefault="009C303F" w:rsidP="00C27AF8">
      <w:pPr>
        <w:spacing w:line="360" w:lineRule="auto"/>
        <w:ind w:firstLine="4758"/>
        <w:jc w:val="both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§</w:t>
      </w:r>
      <w:r w:rsidR="00932E21">
        <w:rPr>
          <w:rFonts w:asciiTheme="minorHAnsi" w:hAnsiTheme="minorHAnsi" w:cstheme="minorHAnsi"/>
          <w:b/>
          <w:sz w:val="24"/>
        </w:rPr>
        <w:t xml:space="preserve"> </w:t>
      </w:r>
      <w:r w:rsidR="00DF476A" w:rsidRPr="00DF476A">
        <w:rPr>
          <w:rFonts w:asciiTheme="minorHAnsi" w:hAnsiTheme="minorHAnsi" w:cstheme="minorHAnsi"/>
          <w:b/>
          <w:sz w:val="24"/>
        </w:rPr>
        <w:t xml:space="preserve">6 </w:t>
      </w:r>
    </w:p>
    <w:p w14:paraId="1485177E" w14:textId="769426AD" w:rsidR="00DF476A" w:rsidRPr="00DF476A" w:rsidRDefault="009C303F" w:rsidP="00C27AF8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4"/>
        </w:rPr>
        <w:t xml:space="preserve">Pismo </w:t>
      </w:r>
      <w:r w:rsidR="00DF476A" w:rsidRPr="00DF476A">
        <w:rPr>
          <w:rFonts w:asciiTheme="minorHAnsi" w:hAnsiTheme="minorHAnsi" w:cstheme="minorHAnsi"/>
          <w:sz w:val="24"/>
        </w:rPr>
        <w:t xml:space="preserve">Okólne wchodzi w życie z dniem podpisania. </w:t>
      </w:r>
    </w:p>
    <w:p w14:paraId="053E7DB3" w14:textId="77777777" w:rsidR="008C4640" w:rsidRDefault="008C4640" w:rsidP="008C4640"/>
    <w:p w14:paraId="2C9CAC4A" w14:textId="77777777" w:rsidR="009C303F" w:rsidRDefault="009C303F" w:rsidP="008C4640">
      <w:pPr>
        <w:pStyle w:val="Akapitzlist"/>
        <w:ind w:left="5676" w:firstLine="696"/>
        <w:jc w:val="both"/>
        <w:rPr>
          <w:rFonts w:eastAsia="Times New Roman" w:cs="Calibri"/>
          <w:lang w:eastAsia="pl-PL"/>
        </w:rPr>
      </w:pPr>
    </w:p>
    <w:p w14:paraId="4968EFA7" w14:textId="77777777" w:rsidR="008C4640" w:rsidRPr="00A45F72" w:rsidRDefault="008C4640" w:rsidP="008C4640">
      <w:pPr>
        <w:pStyle w:val="Akapitzlist"/>
        <w:ind w:left="5676" w:firstLine="696"/>
        <w:jc w:val="both"/>
        <w:rPr>
          <w:rFonts w:eastAsia="Times New Roman" w:cs="Calibri"/>
          <w:lang w:eastAsia="pl-PL"/>
        </w:rPr>
      </w:pPr>
      <w:r w:rsidRPr="00A45F72">
        <w:rPr>
          <w:rFonts w:eastAsia="Times New Roman" w:cs="Calibri"/>
          <w:lang w:eastAsia="pl-PL"/>
        </w:rPr>
        <w:t>Dziekan Szkoły Doktorskiej</w:t>
      </w:r>
    </w:p>
    <w:p w14:paraId="59BEB946" w14:textId="67295894" w:rsidR="008C4640" w:rsidRPr="00A45F72" w:rsidRDefault="008C4640" w:rsidP="008C4640">
      <w:pPr>
        <w:pStyle w:val="Akapitzlist"/>
        <w:jc w:val="both"/>
        <w:rPr>
          <w:rFonts w:eastAsia="Times New Roman" w:cs="Calibri"/>
          <w:lang w:eastAsia="pl-PL"/>
        </w:rPr>
      </w:pP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</w:r>
      <w:r>
        <w:rPr>
          <w:rFonts w:eastAsia="Times New Roman" w:cs="Calibri"/>
          <w:lang w:eastAsia="pl-PL"/>
        </w:rPr>
        <w:tab/>
        <w:t xml:space="preserve">  </w:t>
      </w:r>
      <w:r>
        <w:rPr>
          <w:rFonts w:eastAsia="Times New Roman" w:cs="Calibri"/>
          <w:lang w:eastAsia="pl-PL"/>
        </w:rPr>
        <w:tab/>
        <w:t xml:space="preserve">  </w:t>
      </w:r>
      <w:r w:rsidR="00DC1BF5">
        <w:rPr>
          <w:rFonts w:eastAsia="Times New Roman" w:cs="Calibri"/>
          <w:lang w:eastAsia="pl-PL"/>
        </w:rPr>
        <w:t xml:space="preserve">      </w:t>
      </w:r>
      <w:r>
        <w:rPr>
          <w:rFonts w:eastAsia="Times New Roman" w:cs="Calibri"/>
          <w:lang w:eastAsia="pl-PL"/>
        </w:rPr>
        <w:t xml:space="preserve"> /-/</w:t>
      </w:r>
      <w:r>
        <w:rPr>
          <w:rFonts w:eastAsia="Times New Roman" w:cs="Calibri"/>
          <w:lang w:eastAsia="pl-PL"/>
        </w:rPr>
        <w:tab/>
      </w:r>
    </w:p>
    <w:p w14:paraId="213F14F0" w14:textId="6ECB2928" w:rsidR="0063042C" w:rsidRDefault="008C4640" w:rsidP="0062731B">
      <w:r>
        <w:rPr>
          <w:rFonts w:eastAsia="Times New Roman" w:cs="Calibri"/>
          <w:sz w:val="20"/>
          <w:szCs w:val="20"/>
          <w:lang w:eastAsia="pl-PL"/>
        </w:rPr>
        <w:t xml:space="preserve">   </w:t>
      </w:r>
      <w:r w:rsidRPr="00A45F72"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 w:rsidRPr="00A45F72">
        <w:rPr>
          <w:rFonts w:eastAsia="Times New Roman" w:cs="Calibri"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</w:r>
      <w:r>
        <w:rPr>
          <w:rFonts w:eastAsia="Times New Roman" w:cs="Calibri"/>
          <w:sz w:val="20"/>
          <w:szCs w:val="20"/>
          <w:lang w:eastAsia="pl-PL"/>
        </w:rPr>
        <w:tab/>
        <w:t xml:space="preserve">                 </w:t>
      </w:r>
      <w:r w:rsidRPr="00A45F72">
        <w:rPr>
          <w:rFonts w:eastAsia="Times New Roman" w:cs="Calibri"/>
          <w:sz w:val="20"/>
          <w:szCs w:val="20"/>
          <w:lang w:eastAsia="pl-PL"/>
        </w:rPr>
        <w:t>prof. dr hab. Czesław Zając</w:t>
      </w:r>
    </w:p>
    <w:sectPr w:rsidR="0063042C" w:rsidSect="00AA312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397" w:right="1077" w:bottom="680" w:left="1021" w:header="454" w:footer="227" w:gutter="0"/>
      <w:cols w:space="691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EBFCD4" w14:textId="77777777" w:rsidR="00AA312B" w:rsidRDefault="00AA312B" w:rsidP="00E1771D">
      <w:r>
        <w:separator/>
      </w:r>
    </w:p>
  </w:endnote>
  <w:endnote w:type="continuationSeparator" w:id="0">
    <w:p w14:paraId="76C7CC49" w14:textId="77777777" w:rsidR="00AA312B" w:rsidRDefault="00AA312B" w:rsidP="00E17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-Light">
    <w:altName w:val="Calibri"/>
    <w:charset w:val="00"/>
    <w:family w:val="swiss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CC6D6C" w14:textId="77777777" w:rsidR="0066247F" w:rsidRDefault="0066247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57C5" w14:textId="15B9305A" w:rsidR="00E1771D" w:rsidRDefault="0066247F">
    <w:pPr>
      <w:pStyle w:val="Stopka"/>
    </w:pPr>
    <w:r w:rsidRPr="0066247F">
      <w:rPr>
        <w:noProof/>
        <w:lang w:eastAsia="pl-PL"/>
      </w:rPr>
      <w:drawing>
        <wp:inline distT="0" distB="0" distL="0" distR="0" wp14:anchorId="7C80AB7B" wp14:editId="1871192D">
          <wp:extent cx="6195060" cy="584200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84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9B30F57" w14:textId="77777777" w:rsidR="00E1771D" w:rsidRDefault="00E1771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EC46D" w14:textId="77777777" w:rsidR="0066247F" w:rsidRDefault="0066247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C88344" w14:textId="77777777" w:rsidR="00AA312B" w:rsidRDefault="00AA312B" w:rsidP="00E1771D">
      <w:r>
        <w:separator/>
      </w:r>
    </w:p>
  </w:footnote>
  <w:footnote w:type="continuationSeparator" w:id="0">
    <w:p w14:paraId="4CE69F6F" w14:textId="77777777" w:rsidR="00AA312B" w:rsidRDefault="00AA312B" w:rsidP="00E177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93891" w14:textId="77777777" w:rsidR="0066247F" w:rsidRDefault="0066247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2B0A2" w14:textId="6065B501" w:rsidR="00E1771D" w:rsidRDefault="00E1771D">
    <w:pPr>
      <w:pStyle w:val="Nagwek"/>
    </w:pPr>
    <w:r w:rsidRPr="00E1771D">
      <w:rPr>
        <w:noProof/>
        <w:lang w:eastAsia="pl-PL"/>
      </w:rPr>
      <w:drawing>
        <wp:inline distT="0" distB="0" distL="0" distR="0" wp14:anchorId="66513699" wp14:editId="4384C930">
          <wp:extent cx="6195060" cy="5715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9506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254DF" w14:textId="77777777" w:rsidR="0066247F" w:rsidRDefault="0066247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362FDB"/>
    <w:multiLevelType w:val="hybridMultilevel"/>
    <w:tmpl w:val="72FE1142"/>
    <w:lvl w:ilvl="0" w:tplc="610C92C0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820F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58230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0C83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BCCC6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CE23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B28AA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AB60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4E57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31E2851"/>
    <w:multiLevelType w:val="hybridMultilevel"/>
    <w:tmpl w:val="D34CB354"/>
    <w:lvl w:ilvl="0" w:tplc="F66AC47E">
      <w:start w:val="1"/>
      <w:numFmt w:val="decimal"/>
      <w:lvlText w:val="%1."/>
      <w:lvlJc w:val="left"/>
      <w:pPr>
        <w:ind w:left="345" w:hanging="360"/>
      </w:pPr>
      <w:rPr>
        <w:rFonts w:ascii="Times New Roman" w:eastAsia="Times New Roman" w:hAnsi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65" w:hanging="360"/>
      </w:pPr>
    </w:lvl>
    <w:lvl w:ilvl="2" w:tplc="0415001B" w:tentative="1">
      <w:start w:val="1"/>
      <w:numFmt w:val="lowerRoman"/>
      <w:lvlText w:val="%3."/>
      <w:lvlJc w:val="right"/>
      <w:pPr>
        <w:ind w:left="1785" w:hanging="180"/>
      </w:pPr>
    </w:lvl>
    <w:lvl w:ilvl="3" w:tplc="0415000F" w:tentative="1">
      <w:start w:val="1"/>
      <w:numFmt w:val="decimal"/>
      <w:lvlText w:val="%4."/>
      <w:lvlJc w:val="left"/>
      <w:pPr>
        <w:ind w:left="2505" w:hanging="360"/>
      </w:pPr>
    </w:lvl>
    <w:lvl w:ilvl="4" w:tplc="04150019" w:tentative="1">
      <w:start w:val="1"/>
      <w:numFmt w:val="lowerLetter"/>
      <w:lvlText w:val="%5."/>
      <w:lvlJc w:val="left"/>
      <w:pPr>
        <w:ind w:left="3225" w:hanging="360"/>
      </w:pPr>
    </w:lvl>
    <w:lvl w:ilvl="5" w:tplc="0415001B" w:tentative="1">
      <w:start w:val="1"/>
      <w:numFmt w:val="lowerRoman"/>
      <w:lvlText w:val="%6."/>
      <w:lvlJc w:val="right"/>
      <w:pPr>
        <w:ind w:left="3945" w:hanging="180"/>
      </w:pPr>
    </w:lvl>
    <w:lvl w:ilvl="6" w:tplc="0415000F" w:tentative="1">
      <w:start w:val="1"/>
      <w:numFmt w:val="decimal"/>
      <w:lvlText w:val="%7."/>
      <w:lvlJc w:val="left"/>
      <w:pPr>
        <w:ind w:left="4665" w:hanging="360"/>
      </w:pPr>
    </w:lvl>
    <w:lvl w:ilvl="7" w:tplc="04150019" w:tentative="1">
      <w:start w:val="1"/>
      <w:numFmt w:val="lowerLetter"/>
      <w:lvlText w:val="%8."/>
      <w:lvlJc w:val="left"/>
      <w:pPr>
        <w:ind w:left="5385" w:hanging="360"/>
      </w:pPr>
    </w:lvl>
    <w:lvl w:ilvl="8" w:tplc="0415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47A66197"/>
    <w:multiLevelType w:val="hybridMultilevel"/>
    <w:tmpl w:val="39249908"/>
    <w:lvl w:ilvl="0" w:tplc="3CB0A8BA">
      <w:start w:val="1"/>
      <w:numFmt w:val="decimal"/>
      <w:lvlText w:val="%1."/>
      <w:lvlJc w:val="left"/>
      <w:pPr>
        <w:ind w:left="475"/>
      </w:pPr>
      <w:rPr>
        <w:rFonts w:ascii="Calibri" w:eastAsia="Times New Roman" w:hAnsi="Calibri" w:cs="Times New Roman"/>
        <w:b w:val="0"/>
        <w:i w:val="0"/>
        <w:strike w:val="0"/>
        <w:dstrike w:val="0"/>
        <w:color w:val="000000"/>
        <w:sz w:val="22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CAC96">
      <w:start w:val="11"/>
      <w:numFmt w:val="decimal"/>
      <w:lvlRestart w:val="0"/>
      <w:lvlText w:val="%2)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8A731C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6292BA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E8DD18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C8F5DA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1CD1B8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FAE6F8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1AD0FA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186417"/>
    <w:multiLevelType w:val="hybridMultilevel"/>
    <w:tmpl w:val="140EBA4A"/>
    <w:lvl w:ilvl="0" w:tplc="472828E6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9D4D2B8">
      <w:start w:val="1"/>
      <w:numFmt w:val="lowerLetter"/>
      <w:lvlText w:val="%2"/>
      <w:lvlJc w:val="left"/>
      <w:pPr>
        <w:ind w:left="1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7C57F2">
      <w:start w:val="1"/>
      <w:numFmt w:val="lowerRoman"/>
      <w:lvlText w:val="%3"/>
      <w:lvlJc w:val="left"/>
      <w:pPr>
        <w:ind w:left="18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CED38">
      <w:start w:val="1"/>
      <w:numFmt w:val="decimal"/>
      <w:lvlText w:val="%4"/>
      <w:lvlJc w:val="left"/>
      <w:pPr>
        <w:ind w:left="25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0A231A">
      <w:start w:val="1"/>
      <w:numFmt w:val="lowerLetter"/>
      <w:lvlText w:val="%5"/>
      <w:lvlJc w:val="left"/>
      <w:pPr>
        <w:ind w:left="33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5EAF332">
      <w:start w:val="1"/>
      <w:numFmt w:val="lowerRoman"/>
      <w:lvlText w:val="%6"/>
      <w:lvlJc w:val="left"/>
      <w:pPr>
        <w:ind w:left="40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5C8978">
      <w:start w:val="1"/>
      <w:numFmt w:val="decimal"/>
      <w:lvlText w:val="%7"/>
      <w:lvlJc w:val="left"/>
      <w:pPr>
        <w:ind w:left="47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93CB512">
      <w:start w:val="1"/>
      <w:numFmt w:val="lowerLetter"/>
      <w:lvlText w:val="%8"/>
      <w:lvlJc w:val="left"/>
      <w:pPr>
        <w:ind w:left="54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E2AE1C">
      <w:start w:val="1"/>
      <w:numFmt w:val="lowerRoman"/>
      <w:lvlText w:val="%9"/>
      <w:lvlJc w:val="left"/>
      <w:pPr>
        <w:ind w:left="61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2FD333E"/>
    <w:multiLevelType w:val="hybridMultilevel"/>
    <w:tmpl w:val="20E8D214"/>
    <w:lvl w:ilvl="0" w:tplc="D3342CCE">
      <w:start w:val="1"/>
      <w:numFmt w:val="decimal"/>
      <w:lvlText w:val="%1."/>
      <w:lvlJc w:val="left"/>
      <w:pPr>
        <w:ind w:left="10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206916">
      <w:start w:val="1"/>
      <w:numFmt w:val="lowerLetter"/>
      <w:lvlText w:val="%2"/>
      <w:lvlJc w:val="left"/>
      <w:pPr>
        <w:ind w:left="18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7EDC32">
      <w:start w:val="1"/>
      <w:numFmt w:val="lowerRoman"/>
      <w:lvlText w:val="%3"/>
      <w:lvlJc w:val="left"/>
      <w:pPr>
        <w:ind w:left="25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4A8B9B0">
      <w:start w:val="1"/>
      <w:numFmt w:val="decimal"/>
      <w:lvlText w:val="%4"/>
      <w:lvlJc w:val="left"/>
      <w:pPr>
        <w:ind w:left="32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1C0654">
      <w:start w:val="1"/>
      <w:numFmt w:val="lowerLetter"/>
      <w:lvlText w:val="%5"/>
      <w:lvlJc w:val="left"/>
      <w:pPr>
        <w:ind w:left="40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029386">
      <w:start w:val="1"/>
      <w:numFmt w:val="lowerRoman"/>
      <w:lvlText w:val="%6"/>
      <w:lvlJc w:val="left"/>
      <w:pPr>
        <w:ind w:left="47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244F2E">
      <w:start w:val="1"/>
      <w:numFmt w:val="decimal"/>
      <w:lvlText w:val="%7"/>
      <w:lvlJc w:val="left"/>
      <w:pPr>
        <w:ind w:left="54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36CB9A">
      <w:start w:val="1"/>
      <w:numFmt w:val="lowerLetter"/>
      <w:lvlText w:val="%8"/>
      <w:lvlJc w:val="left"/>
      <w:pPr>
        <w:ind w:left="61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B2D870">
      <w:start w:val="1"/>
      <w:numFmt w:val="lowerRoman"/>
      <w:lvlText w:val="%9"/>
      <w:lvlJc w:val="left"/>
      <w:pPr>
        <w:ind w:left="68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829911667">
    <w:abstractNumId w:val="0"/>
  </w:num>
  <w:num w:numId="2" w16cid:durableId="1589776992">
    <w:abstractNumId w:val="2"/>
  </w:num>
  <w:num w:numId="3" w16cid:durableId="844630010">
    <w:abstractNumId w:val="1"/>
  </w:num>
  <w:num w:numId="4" w16cid:durableId="1508401265">
    <w:abstractNumId w:val="4"/>
  </w:num>
  <w:num w:numId="5" w16cid:durableId="8282556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493"/>
    <w:rsid w:val="00043957"/>
    <w:rsid w:val="000561E7"/>
    <w:rsid w:val="00060B66"/>
    <w:rsid w:val="0006716F"/>
    <w:rsid w:val="000A1840"/>
    <w:rsid w:val="000B6A55"/>
    <w:rsid w:val="000F1CE1"/>
    <w:rsid w:val="0012314B"/>
    <w:rsid w:val="0013506D"/>
    <w:rsid w:val="00165812"/>
    <w:rsid w:val="001D11BB"/>
    <w:rsid w:val="001D3128"/>
    <w:rsid w:val="00207ABE"/>
    <w:rsid w:val="00223AC9"/>
    <w:rsid w:val="00242EE3"/>
    <w:rsid w:val="002578EB"/>
    <w:rsid w:val="002B1D44"/>
    <w:rsid w:val="002E7F4E"/>
    <w:rsid w:val="0030396F"/>
    <w:rsid w:val="0032720D"/>
    <w:rsid w:val="00385934"/>
    <w:rsid w:val="003B3022"/>
    <w:rsid w:val="003E024E"/>
    <w:rsid w:val="004011E8"/>
    <w:rsid w:val="004172BE"/>
    <w:rsid w:val="00436987"/>
    <w:rsid w:val="00450E9E"/>
    <w:rsid w:val="004C4CEA"/>
    <w:rsid w:val="004C5493"/>
    <w:rsid w:val="004C60C9"/>
    <w:rsid w:val="004D7C43"/>
    <w:rsid w:val="005157F3"/>
    <w:rsid w:val="00521982"/>
    <w:rsid w:val="00544348"/>
    <w:rsid w:val="00546A50"/>
    <w:rsid w:val="00561DD4"/>
    <w:rsid w:val="00582017"/>
    <w:rsid w:val="00596757"/>
    <w:rsid w:val="005D2ABB"/>
    <w:rsid w:val="005E0AB8"/>
    <w:rsid w:val="005F10F9"/>
    <w:rsid w:val="0062731B"/>
    <w:rsid w:val="0063042C"/>
    <w:rsid w:val="0064414F"/>
    <w:rsid w:val="00660AD3"/>
    <w:rsid w:val="0066247F"/>
    <w:rsid w:val="00687BE1"/>
    <w:rsid w:val="00696D40"/>
    <w:rsid w:val="006D3861"/>
    <w:rsid w:val="006F0285"/>
    <w:rsid w:val="007068C9"/>
    <w:rsid w:val="007467F1"/>
    <w:rsid w:val="00747681"/>
    <w:rsid w:val="00750B32"/>
    <w:rsid w:val="00773FC5"/>
    <w:rsid w:val="00785CF0"/>
    <w:rsid w:val="007A555A"/>
    <w:rsid w:val="007A56F0"/>
    <w:rsid w:val="007B3080"/>
    <w:rsid w:val="007C4871"/>
    <w:rsid w:val="007D4339"/>
    <w:rsid w:val="007F2ED6"/>
    <w:rsid w:val="008220C3"/>
    <w:rsid w:val="00836894"/>
    <w:rsid w:val="0087164E"/>
    <w:rsid w:val="00873ADB"/>
    <w:rsid w:val="00876173"/>
    <w:rsid w:val="00880DAD"/>
    <w:rsid w:val="008A484F"/>
    <w:rsid w:val="008B06FE"/>
    <w:rsid w:val="008C4640"/>
    <w:rsid w:val="008C709B"/>
    <w:rsid w:val="008E5F9C"/>
    <w:rsid w:val="008F1E59"/>
    <w:rsid w:val="00907DB5"/>
    <w:rsid w:val="009239B8"/>
    <w:rsid w:val="00931DA7"/>
    <w:rsid w:val="00932E21"/>
    <w:rsid w:val="009B7C0B"/>
    <w:rsid w:val="009C303F"/>
    <w:rsid w:val="009C5220"/>
    <w:rsid w:val="009C7C30"/>
    <w:rsid w:val="00A01E5F"/>
    <w:rsid w:val="00A26013"/>
    <w:rsid w:val="00A6578E"/>
    <w:rsid w:val="00A75070"/>
    <w:rsid w:val="00A81344"/>
    <w:rsid w:val="00A92C04"/>
    <w:rsid w:val="00AA1016"/>
    <w:rsid w:val="00AA2EBC"/>
    <w:rsid w:val="00AA312B"/>
    <w:rsid w:val="00AB2A2D"/>
    <w:rsid w:val="00AC64AE"/>
    <w:rsid w:val="00AE5927"/>
    <w:rsid w:val="00B07CCF"/>
    <w:rsid w:val="00B257D9"/>
    <w:rsid w:val="00B268AA"/>
    <w:rsid w:val="00B5192B"/>
    <w:rsid w:val="00B57562"/>
    <w:rsid w:val="00B67DAD"/>
    <w:rsid w:val="00B86A58"/>
    <w:rsid w:val="00BA24C3"/>
    <w:rsid w:val="00BB17DC"/>
    <w:rsid w:val="00BC2B55"/>
    <w:rsid w:val="00BD278A"/>
    <w:rsid w:val="00BF694D"/>
    <w:rsid w:val="00C27711"/>
    <w:rsid w:val="00C27AF8"/>
    <w:rsid w:val="00C51BF3"/>
    <w:rsid w:val="00C65096"/>
    <w:rsid w:val="00C66FF9"/>
    <w:rsid w:val="00CF42C2"/>
    <w:rsid w:val="00CF5338"/>
    <w:rsid w:val="00D009A5"/>
    <w:rsid w:val="00D14D86"/>
    <w:rsid w:val="00D362AB"/>
    <w:rsid w:val="00D80A68"/>
    <w:rsid w:val="00DA2AB1"/>
    <w:rsid w:val="00DA57DB"/>
    <w:rsid w:val="00DA5A4E"/>
    <w:rsid w:val="00DC1BF5"/>
    <w:rsid w:val="00DD0227"/>
    <w:rsid w:val="00DD1BD1"/>
    <w:rsid w:val="00DF476A"/>
    <w:rsid w:val="00E1771D"/>
    <w:rsid w:val="00E22DF6"/>
    <w:rsid w:val="00E23E72"/>
    <w:rsid w:val="00E349AF"/>
    <w:rsid w:val="00E375C6"/>
    <w:rsid w:val="00E41C67"/>
    <w:rsid w:val="00E51E5E"/>
    <w:rsid w:val="00E5797B"/>
    <w:rsid w:val="00EF2724"/>
    <w:rsid w:val="00F03282"/>
    <w:rsid w:val="00F206E6"/>
    <w:rsid w:val="00F22DC6"/>
    <w:rsid w:val="00F453F4"/>
    <w:rsid w:val="00F530EE"/>
    <w:rsid w:val="00FA00DA"/>
    <w:rsid w:val="00FE1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37AB43"/>
  <w15:docId w15:val="{81235B69-7526-3E4E-8B73-506D00A4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-Light" w:eastAsia="Calibri-Light" w:hAnsi="Calibri-Light" w:cs="Calibri-Light"/>
      <w:lang w:val="pl-PL"/>
    </w:rPr>
  </w:style>
  <w:style w:type="paragraph" w:styleId="Nagwek1">
    <w:name w:val="heading 1"/>
    <w:next w:val="Normalny"/>
    <w:link w:val="Nagwek1Znak"/>
    <w:uiPriority w:val="9"/>
    <w:unhideWhenUsed/>
    <w:qFormat/>
    <w:rsid w:val="00FE14CD"/>
    <w:pPr>
      <w:keepNext/>
      <w:keepLines/>
      <w:widowControl/>
      <w:autoSpaceDE/>
      <w:autoSpaceDN/>
      <w:spacing w:after="2" w:line="270" w:lineRule="auto"/>
      <w:ind w:left="475" w:right="26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16"/>
      <w:szCs w:val="16"/>
    </w:rPr>
  </w:style>
  <w:style w:type="paragraph" w:styleId="Tytu">
    <w:name w:val="Title"/>
    <w:basedOn w:val="Normalny"/>
    <w:uiPriority w:val="10"/>
    <w:qFormat/>
    <w:pPr>
      <w:ind w:left="3663"/>
    </w:pPr>
    <w:rPr>
      <w:rFonts w:ascii="Times New Roman" w:eastAsia="Times New Roman" w:hAnsi="Times New Roman" w:cs="Times New Roman"/>
      <w:sz w:val="20"/>
      <w:szCs w:val="20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E1771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1771D"/>
    <w:rPr>
      <w:rFonts w:ascii="Calibri-Light" w:eastAsia="Calibri-Light" w:hAnsi="Calibri-Light" w:cs="Calibri-Light"/>
      <w:lang w:val="pl-PL"/>
    </w:rPr>
  </w:style>
  <w:style w:type="paragraph" w:customStyle="1" w:styleId="Default">
    <w:name w:val="Default"/>
    <w:rsid w:val="00FE14CD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FE14CD"/>
    <w:rPr>
      <w:rFonts w:ascii="Times New Roman" w:eastAsia="Times New Roman" w:hAnsi="Times New Roman" w:cs="Times New Roman"/>
      <w:b/>
      <w:color w:val="000000"/>
      <w:sz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E14CD"/>
    <w:rPr>
      <w:color w:val="0000FF" w:themeColor="hyperlink"/>
      <w:u w:val="single"/>
    </w:rPr>
  </w:style>
  <w:style w:type="paragraph" w:customStyle="1" w:styleId="xxmsonormal">
    <w:name w:val="x_x_msonormal"/>
    <w:basedOn w:val="Normalny"/>
    <w:rsid w:val="0063042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BC2B55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0"/>
      <w:szCs w:val="20"/>
      <w:lang w:val="cs-CZ" w:eastAsia="pl-PL"/>
    </w:rPr>
  </w:style>
  <w:style w:type="character" w:customStyle="1" w:styleId="mark8hofl795z">
    <w:name w:val="mark8hofl795z"/>
    <w:basedOn w:val="Domylnaczcionkaakapitu"/>
    <w:rsid w:val="00BC2B55"/>
  </w:style>
  <w:style w:type="paragraph" w:styleId="Tekstdymka">
    <w:name w:val="Balloon Text"/>
    <w:basedOn w:val="Normalny"/>
    <w:link w:val="TekstdymkaZnak"/>
    <w:uiPriority w:val="99"/>
    <w:semiHidden/>
    <w:unhideWhenUsed/>
    <w:rsid w:val="00E51E5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1E5E"/>
    <w:rPr>
      <w:rFonts w:ascii="Segoe UI" w:eastAsia="Calibri-Light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25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8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00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25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971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0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695381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689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0737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669988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7830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566872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8817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14878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14886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1835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88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57891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39289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07190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37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9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5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006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7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00963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0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29772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123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223161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071573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0431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333139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02419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365957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311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61404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788832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00558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0259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82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754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43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860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65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01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5444758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9005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698234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177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027679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2334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1920524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267069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09227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341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7519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8622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8716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27571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1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03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4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1740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9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3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23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6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9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551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89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233906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37532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80142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305776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295865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0135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5012948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47282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86376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10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35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6133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3190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70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0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39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3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9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85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75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3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0744847">
          <w:marLeft w:val="225"/>
          <w:marRight w:val="225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234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967256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76299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186478">
                  <w:marLeft w:val="432"/>
                  <w:marRight w:val="21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702803">
                  <w:marLeft w:val="216"/>
                  <w:marRight w:val="43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9381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5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483445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2827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89593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650">
              <w:marLeft w:val="432"/>
              <w:marRight w:val="43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4362">
              <w:marLeft w:val="432"/>
              <w:marRight w:val="432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223283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A35383-B7DA-4379-943E-03EF3AD1C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314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 kancelaryjny UEW 2020.indd</vt:lpstr>
    </vt:vector>
  </TitlesOfParts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 kancelaryjny UEW 2020.indd</dc:title>
  <dc:creator>Renata</dc:creator>
  <cp:lastModifiedBy>Renata Majewska</cp:lastModifiedBy>
  <cp:revision>23</cp:revision>
  <cp:lastPrinted>2024-01-27T12:43:00Z</cp:lastPrinted>
  <dcterms:created xsi:type="dcterms:W3CDTF">2022-10-20T05:49:00Z</dcterms:created>
  <dcterms:modified xsi:type="dcterms:W3CDTF">2024-01-27T12:43:00Z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2021-01-12T00:00:00Z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2021-01-12T00:00:00Z</vt:filetime>
  </property>
  <property fmtid="{D5CDD505-2E9C-101B-9397-08002B2CF9AE}" pid="5" name="GrammarlyDocumentId">
    <vt:lpwstr>9c4257fbe7089a0b7c00bae535bb2c3b6ed0e24847f53edadc8b7472f203f38d</vt:lpwstr>
  </property>
</Properties>
</file>